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50FB3" w14:textId="2B8B8877" w:rsidR="00D05122" w:rsidRDefault="00D05122" w:rsidP="003E0099">
      <w:pPr>
        <w:jc w:val="center"/>
        <w:rPr>
          <w:sz w:val="24"/>
          <w:szCs w:val="24"/>
        </w:rPr>
      </w:pPr>
      <w:r w:rsidRPr="00D05122">
        <w:rPr>
          <w:rFonts w:ascii="Book Antiqua" w:hAnsi="Book Antiqua"/>
          <w:b/>
          <w:bCs/>
          <w:sz w:val="44"/>
          <w:szCs w:val="44"/>
          <w:u w:val="single"/>
        </w:rPr>
        <w:t>FC 5303 Virtue: Personal and Civic</w:t>
      </w:r>
      <w:r w:rsidR="003E0099" w:rsidRPr="003E0099">
        <w:rPr>
          <w:noProof/>
          <w:sz w:val="24"/>
          <w:szCs w:val="24"/>
        </w:rPr>
        <w:drawing>
          <wp:inline distT="0" distB="0" distL="0" distR="0" wp14:anchorId="24BDA7B1" wp14:editId="08617262">
            <wp:extent cx="2852928" cy="3198529"/>
            <wp:effectExtent l="0" t="0" r="508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8913" cy="3205239"/>
                    </a:xfrm>
                    <a:prstGeom prst="rect">
                      <a:avLst/>
                    </a:prstGeom>
                    <a:noFill/>
                    <a:ln>
                      <a:noFill/>
                    </a:ln>
                  </pic:spPr>
                </pic:pic>
              </a:graphicData>
            </a:graphic>
          </wp:inline>
        </w:drawing>
      </w:r>
    </w:p>
    <w:p w14:paraId="62198DEA" w14:textId="77777777" w:rsidR="00D05122" w:rsidRPr="00D91F1C" w:rsidRDefault="00D05122" w:rsidP="003E0099">
      <w:pPr>
        <w:spacing w:line="240" w:lineRule="auto"/>
        <w:contextualSpacing/>
        <w:jc w:val="center"/>
        <w:rPr>
          <w:rFonts w:ascii="Book Antiqua" w:hAnsi="Book Antiqua"/>
          <w:b/>
          <w:sz w:val="26"/>
          <w:szCs w:val="26"/>
        </w:rPr>
      </w:pPr>
      <w:r w:rsidRPr="00D91F1C">
        <w:rPr>
          <w:rFonts w:ascii="Book Antiqua" w:hAnsi="Book Antiqua"/>
          <w:b/>
          <w:sz w:val="26"/>
          <w:szCs w:val="26"/>
        </w:rPr>
        <w:t>Stuart Squires, Ph.D.</w:t>
      </w:r>
    </w:p>
    <w:p w14:paraId="09663948" w14:textId="77777777" w:rsidR="00D05122" w:rsidRPr="00D91F1C" w:rsidRDefault="0032195C" w:rsidP="00D05122">
      <w:pPr>
        <w:spacing w:line="240" w:lineRule="auto"/>
        <w:contextualSpacing/>
        <w:jc w:val="center"/>
        <w:rPr>
          <w:rFonts w:ascii="Book Antiqua" w:hAnsi="Book Antiqua"/>
          <w:b/>
          <w:sz w:val="26"/>
          <w:szCs w:val="26"/>
        </w:rPr>
      </w:pPr>
      <w:hyperlink r:id="rId8" w:history="1">
        <w:r w:rsidR="00D05122" w:rsidRPr="00D91F1C">
          <w:rPr>
            <w:rStyle w:val="Hyperlink"/>
            <w:rFonts w:ascii="Book Antiqua" w:hAnsi="Book Antiqua"/>
            <w:b/>
            <w:sz w:val="26"/>
            <w:szCs w:val="26"/>
          </w:rPr>
          <w:t>Squires@stthom.edu</w:t>
        </w:r>
      </w:hyperlink>
    </w:p>
    <w:p w14:paraId="31B02885" w14:textId="77777777" w:rsidR="00D05122" w:rsidRPr="00D91F1C" w:rsidRDefault="00D05122" w:rsidP="00D05122">
      <w:pPr>
        <w:spacing w:line="240" w:lineRule="auto"/>
        <w:contextualSpacing/>
        <w:jc w:val="center"/>
        <w:rPr>
          <w:rFonts w:ascii="Book Antiqua" w:hAnsi="Book Antiqua"/>
          <w:b/>
          <w:sz w:val="26"/>
          <w:szCs w:val="26"/>
        </w:rPr>
      </w:pPr>
      <w:r w:rsidRPr="00D91F1C">
        <w:rPr>
          <w:rFonts w:ascii="Book Antiqua" w:hAnsi="Book Antiqua"/>
          <w:b/>
          <w:sz w:val="26"/>
          <w:szCs w:val="26"/>
        </w:rPr>
        <w:t>Office: Center for Faith and Culture House</w:t>
      </w:r>
    </w:p>
    <w:p w14:paraId="4E0F33FB" w14:textId="77777777" w:rsidR="00D05122" w:rsidRPr="00D91F1C" w:rsidRDefault="00D05122" w:rsidP="00D05122">
      <w:pPr>
        <w:spacing w:line="240" w:lineRule="auto"/>
        <w:contextualSpacing/>
        <w:jc w:val="center"/>
        <w:rPr>
          <w:rFonts w:ascii="Book Antiqua" w:hAnsi="Book Antiqua"/>
          <w:b/>
          <w:sz w:val="26"/>
          <w:szCs w:val="26"/>
        </w:rPr>
      </w:pPr>
      <w:r w:rsidRPr="00D91F1C">
        <w:rPr>
          <w:rFonts w:ascii="Book Antiqua" w:hAnsi="Book Antiqua"/>
          <w:b/>
          <w:sz w:val="26"/>
          <w:szCs w:val="26"/>
        </w:rPr>
        <w:t>Office Hours: Email me for times</w:t>
      </w:r>
    </w:p>
    <w:p w14:paraId="384A10D5" w14:textId="7B8BE68B" w:rsidR="00D05122" w:rsidRPr="00D91F1C" w:rsidRDefault="00D05122" w:rsidP="00D05122">
      <w:pPr>
        <w:spacing w:line="240" w:lineRule="auto"/>
        <w:contextualSpacing/>
        <w:jc w:val="center"/>
        <w:rPr>
          <w:rFonts w:ascii="Book Antiqua" w:hAnsi="Book Antiqua"/>
          <w:b/>
          <w:sz w:val="26"/>
          <w:szCs w:val="26"/>
        </w:rPr>
      </w:pPr>
      <w:r>
        <w:rPr>
          <w:rFonts w:ascii="Book Antiqua" w:hAnsi="Book Antiqua"/>
          <w:b/>
          <w:sz w:val="26"/>
          <w:szCs w:val="26"/>
        </w:rPr>
        <w:t>Spring 2022</w:t>
      </w:r>
    </w:p>
    <w:p w14:paraId="0C747D65" w14:textId="016B578B" w:rsidR="00D05122" w:rsidRPr="00D91F1C" w:rsidRDefault="00D05122" w:rsidP="00D05122">
      <w:pPr>
        <w:spacing w:line="240" w:lineRule="auto"/>
        <w:contextualSpacing/>
        <w:jc w:val="center"/>
        <w:rPr>
          <w:rFonts w:ascii="Book Antiqua" w:hAnsi="Book Antiqua"/>
          <w:b/>
          <w:sz w:val="26"/>
          <w:szCs w:val="26"/>
        </w:rPr>
      </w:pPr>
      <w:r>
        <w:rPr>
          <w:rFonts w:ascii="Book Antiqua" w:hAnsi="Book Antiqua"/>
          <w:b/>
          <w:sz w:val="26"/>
          <w:szCs w:val="26"/>
        </w:rPr>
        <w:t>Mondays</w:t>
      </w:r>
      <w:r w:rsidRPr="00D91F1C">
        <w:rPr>
          <w:rFonts w:ascii="Book Antiqua" w:hAnsi="Book Antiqua"/>
          <w:b/>
          <w:sz w:val="26"/>
          <w:szCs w:val="26"/>
        </w:rPr>
        <w:t xml:space="preserve"> 5:30-8:15</w:t>
      </w:r>
    </w:p>
    <w:p w14:paraId="6DA11561" w14:textId="77777777" w:rsidR="005E72CA" w:rsidRDefault="005E72CA" w:rsidP="005E72CA">
      <w:pPr>
        <w:spacing w:line="240" w:lineRule="auto"/>
        <w:contextualSpacing/>
        <w:rPr>
          <w:rFonts w:ascii="Book Antiqua" w:hAnsi="Book Antiqua"/>
          <w:b/>
          <w:sz w:val="26"/>
          <w:szCs w:val="26"/>
          <w:u w:val="single"/>
        </w:rPr>
      </w:pPr>
    </w:p>
    <w:p w14:paraId="63EF5917" w14:textId="7C36FA30" w:rsidR="00D05122" w:rsidRPr="00D05122" w:rsidRDefault="00D05122" w:rsidP="005E72CA">
      <w:pPr>
        <w:spacing w:line="240" w:lineRule="auto"/>
        <w:contextualSpacing/>
        <w:rPr>
          <w:rFonts w:ascii="Book Antiqua" w:hAnsi="Book Antiqua"/>
          <w:b/>
          <w:sz w:val="26"/>
          <w:szCs w:val="26"/>
          <w:u w:val="single"/>
        </w:rPr>
      </w:pPr>
      <w:r w:rsidRPr="00D05122">
        <w:rPr>
          <w:rFonts w:ascii="Book Antiqua" w:hAnsi="Book Antiqua"/>
          <w:b/>
          <w:sz w:val="26"/>
          <w:szCs w:val="26"/>
          <w:u w:val="single"/>
        </w:rPr>
        <w:t>PURPOSE AND LEARNING OBJECTIVES:</w:t>
      </w:r>
    </w:p>
    <w:p w14:paraId="42C4A92A" w14:textId="2E21A0A2" w:rsidR="00F371FB" w:rsidRDefault="00FC07AE" w:rsidP="005E72CA">
      <w:pPr>
        <w:spacing w:line="240" w:lineRule="auto"/>
        <w:contextualSpacing/>
        <w:rPr>
          <w:rFonts w:ascii="Book Antiqua" w:hAnsi="Book Antiqua"/>
          <w:sz w:val="26"/>
          <w:szCs w:val="26"/>
        </w:rPr>
      </w:pPr>
      <w:r>
        <w:rPr>
          <w:rFonts w:ascii="Book Antiqua" w:hAnsi="Book Antiqua"/>
          <w:sz w:val="26"/>
          <w:szCs w:val="26"/>
        </w:rPr>
        <w:t>W</w:t>
      </w:r>
      <w:r w:rsidR="00F371FB">
        <w:rPr>
          <w:rFonts w:ascii="Book Antiqua" w:hAnsi="Book Antiqua"/>
          <w:sz w:val="26"/>
          <w:szCs w:val="26"/>
        </w:rPr>
        <w:t xml:space="preserve">e live in a broken world.  In order to </w:t>
      </w:r>
      <w:r w:rsidR="001A6053">
        <w:rPr>
          <w:rFonts w:ascii="Book Antiqua" w:hAnsi="Book Antiqua"/>
          <w:sz w:val="26"/>
          <w:szCs w:val="26"/>
        </w:rPr>
        <w:t>“</w:t>
      </w:r>
      <w:r w:rsidR="00F371FB">
        <w:rPr>
          <w:rFonts w:ascii="Book Antiqua" w:hAnsi="Book Antiqua"/>
          <w:sz w:val="26"/>
          <w:szCs w:val="26"/>
        </w:rPr>
        <w:t>fix</w:t>
      </w:r>
      <w:r w:rsidR="001A6053">
        <w:rPr>
          <w:rFonts w:ascii="Book Antiqua" w:hAnsi="Book Antiqua"/>
          <w:sz w:val="26"/>
          <w:szCs w:val="26"/>
        </w:rPr>
        <w:t>”</w:t>
      </w:r>
      <w:r w:rsidR="00F371FB">
        <w:rPr>
          <w:rFonts w:ascii="Book Antiqua" w:hAnsi="Book Antiqua"/>
          <w:sz w:val="26"/>
          <w:szCs w:val="26"/>
        </w:rPr>
        <w:t xml:space="preserve"> the world, some argue that we just need to get our politics “</w:t>
      </w:r>
      <w:r>
        <w:rPr>
          <w:rFonts w:ascii="Book Antiqua" w:hAnsi="Book Antiqua"/>
          <w:sz w:val="26"/>
          <w:szCs w:val="26"/>
        </w:rPr>
        <w:t>right</w:t>
      </w:r>
      <w:r w:rsidR="00F371FB">
        <w:rPr>
          <w:rFonts w:ascii="Book Antiqua" w:hAnsi="Book Antiqua"/>
          <w:sz w:val="26"/>
          <w:szCs w:val="26"/>
        </w:rPr>
        <w:t xml:space="preserve">,” which usually means we need </w:t>
      </w:r>
      <w:r w:rsidR="00DC50A9">
        <w:rPr>
          <w:rFonts w:ascii="Book Antiqua" w:hAnsi="Book Antiqua"/>
          <w:sz w:val="26"/>
          <w:szCs w:val="26"/>
        </w:rPr>
        <w:t xml:space="preserve">either </w:t>
      </w:r>
      <w:r w:rsidR="00F371FB">
        <w:rPr>
          <w:rFonts w:ascii="Book Antiqua" w:hAnsi="Book Antiqua"/>
          <w:sz w:val="26"/>
          <w:szCs w:val="26"/>
        </w:rPr>
        <w:t>a progressive or</w:t>
      </w:r>
      <w:r w:rsidR="00DC50A9">
        <w:rPr>
          <w:rFonts w:ascii="Book Antiqua" w:hAnsi="Book Antiqua"/>
          <w:sz w:val="26"/>
          <w:szCs w:val="26"/>
        </w:rPr>
        <w:t xml:space="preserve"> conservative political reality.  Others argue that we just need to get our economics “</w:t>
      </w:r>
      <w:r>
        <w:rPr>
          <w:rFonts w:ascii="Book Antiqua" w:hAnsi="Book Antiqua"/>
          <w:sz w:val="26"/>
          <w:szCs w:val="26"/>
        </w:rPr>
        <w:t>right</w:t>
      </w:r>
      <w:r w:rsidR="00DC50A9">
        <w:rPr>
          <w:rFonts w:ascii="Book Antiqua" w:hAnsi="Book Antiqua"/>
          <w:sz w:val="26"/>
          <w:szCs w:val="26"/>
        </w:rPr>
        <w:t>,” which usually means we need either a capitalist or communist economic reality.  Still others argue that we just need to get our civic institutions “</w:t>
      </w:r>
      <w:r>
        <w:rPr>
          <w:rFonts w:ascii="Book Antiqua" w:hAnsi="Book Antiqua"/>
          <w:sz w:val="26"/>
          <w:szCs w:val="26"/>
        </w:rPr>
        <w:t>right</w:t>
      </w:r>
      <w:r w:rsidR="00DC50A9">
        <w:rPr>
          <w:rFonts w:ascii="Book Antiqua" w:hAnsi="Book Antiqua"/>
          <w:sz w:val="26"/>
          <w:szCs w:val="26"/>
        </w:rPr>
        <w:t>,” which usually means we either need to</w:t>
      </w:r>
      <w:r w:rsidR="00DC50A9" w:rsidRPr="00DC50A9">
        <w:rPr>
          <w:rFonts w:ascii="Book Antiqua" w:hAnsi="Book Antiqua"/>
          <w:sz w:val="26"/>
          <w:szCs w:val="26"/>
        </w:rPr>
        <w:t xml:space="preserve"> make them as efficient as possible</w:t>
      </w:r>
      <w:r w:rsidR="00DC50A9">
        <w:rPr>
          <w:rFonts w:ascii="Book Antiqua" w:hAnsi="Book Antiqua"/>
          <w:sz w:val="26"/>
          <w:szCs w:val="26"/>
        </w:rPr>
        <w:t>, or to</w:t>
      </w:r>
      <w:r w:rsidR="00DC50A9" w:rsidRPr="00DC50A9">
        <w:rPr>
          <w:rFonts w:ascii="Book Antiqua" w:hAnsi="Book Antiqua"/>
          <w:sz w:val="26"/>
          <w:szCs w:val="26"/>
        </w:rPr>
        <w:t xml:space="preserve"> </w:t>
      </w:r>
      <w:r w:rsidR="00DC50A9">
        <w:rPr>
          <w:rFonts w:ascii="Book Antiqua" w:hAnsi="Book Antiqua"/>
          <w:sz w:val="26"/>
          <w:szCs w:val="26"/>
        </w:rPr>
        <w:t xml:space="preserve">get rid of them entirely.  </w:t>
      </w:r>
    </w:p>
    <w:p w14:paraId="64CF146A" w14:textId="774F2103" w:rsidR="00DC50A9" w:rsidRDefault="00DC50A9" w:rsidP="005E72CA">
      <w:pPr>
        <w:spacing w:line="240" w:lineRule="auto"/>
        <w:contextualSpacing/>
        <w:rPr>
          <w:rFonts w:ascii="Book Antiqua" w:hAnsi="Book Antiqua"/>
          <w:sz w:val="26"/>
          <w:szCs w:val="26"/>
        </w:rPr>
      </w:pPr>
    </w:p>
    <w:p w14:paraId="591E754C" w14:textId="08A426B8" w:rsidR="00ED0061" w:rsidRPr="00D05122" w:rsidRDefault="00DC50A9" w:rsidP="005E72CA">
      <w:pPr>
        <w:spacing w:line="240" w:lineRule="auto"/>
        <w:contextualSpacing/>
        <w:rPr>
          <w:rFonts w:ascii="Book Antiqua" w:hAnsi="Book Antiqua"/>
          <w:sz w:val="26"/>
          <w:szCs w:val="26"/>
        </w:rPr>
      </w:pPr>
      <w:r>
        <w:rPr>
          <w:rFonts w:ascii="Book Antiqua" w:hAnsi="Book Antiqua"/>
          <w:sz w:val="26"/>
          <w:szCs w:val="26"/>
        </w:rPr>
        <w:t>How should Christians act in a broken world?</w:t>
      </w:r>
      <w:r w:rsidR="001A6053">
        <w:rPr>
          <w:rFonts w:ascii="Book Antiqua" w:hAnsi="Book Antiqua"/>
          <w:sz w:val="26"/>
          <w:szCs w:val="26"/>
        </w:rPr>
        <w:t xml:space="preserve">  Although </w:t>
      </w:r>
      <w:r w:rsidR="000E1431">
        <w:rPr>
          <w:rFonts w:ascii="Book Antiqua" w:hAnsi="Book Antiqua"/>
          <w:sz w:val="26"/>
          <w:szCs w:val="26"/>
        </w:rPr>
        <w:t xml:space="preserve">everyone </w:t>
      </w:r>
      <w:r w:rsidR="00FC07AE">
        <w:rPr>
          <w:rFonts w:ascii="Book Antiqua" w:hAnsi="Book Antiqua"/>
          <w:sz w:val="26"/>
          <w:szCs w:val="26"/>
        </w:rPr>
        <w:t>want</w:t>
      </w:r>
      <w:r w:rsidR="000E1431">
        <w:rPr>
          <w:rFonts w:ascii="Book Antiqua" w:hAnsi="Book Antiqua"/>
          <w:sz w:val="26"/>
          <w:szCs w:val="26"/>
        </w:rPr>
        <w:t>s</w:t>
      </w:r>
      <w:r w:rsidR="001A6053">
        <w:rPr>
          <w:rFonts w:ascii="Book Antiqua" w:hAnsi="Book Antiqua"/>
          <w:sz w:val="26"/>
          <w:szCs w:val="26"/>
        </w:rPr>
        <w:t xml:space="preserve"> to live in a world </w:t>
      </w:r>
      <w:r w:rsidR="002D5CE8">
        <w:rPr>
          <w:rFonts w:ascii="Book Antiqua" w:hAnsi="Book Antiqua"/>
          <w:sz w:val="26"/>
          <w:szCs w:val="26"/>
        </w:rPr>
        <w:t>with h</w:t>
      </w:r>
      <w:r w:rsidR="001A6053">
        <w:rPr>
          <w:rFonts w:ascii="Book Antiqua" w:hAnsi="Book Antiqua"/>
          <w:sz w:val="26"/>
          <w:szCs w:val="26"/>
        </w:rPr>
        <w:t xml:space="preserve">ealthy politics, economics, and institutions, </w:t>
      </w:r>
      <w:r w:rsidR="000E1431">
        <w:rPr>
          <w:rFonts w:ascii="Book Antiqua" w:hAnsi="Book Antiqua"/>
          <w:sz w:val="26"/>
          <w:szCs w:val="26"/>
        </w:rPr>
        <w:t xml:space="preserve">Christians know that </w:t>
      </w:r>
      <w:r w:rsidR="001A6053">
        <w:rPr>
          <w:rFonts w:ascii="Book Antiqua" w:hAnsi="Book Antiqua"/>
          <w:sz w:val="26"/>
          <w:szCs w:val="26"/>
        </w:rPr>
        <w:t>these</w:t>
      </w:r>
      <w:r w:rsidR="00FC07AE">
        <w:rPr>
          <w:rFonts w:ascii="Book Antiqua" w:hAnsi="Book Antiqua"/>
          <w:sz w:val="26"/>
          <w:szCs w:val="26"/>
        </w:rPr>
        <w:t xml:space="preserve"> ultimately</w:t>
      </w:r>
      <w:r w:rsidR="001A6053">
        <w:rPr>
          <w:rFonts w:ascii="Book Antiqua" w:hAnsi="Book Antiqua"/>
          <w:sz w:val="26"/>
          <w:szCs w:val="26"/>
        </w:rPr>
        <w:t xml:space="preserve"> will not repair the brokenness.  In this course, we will explore </w:t>
      </w:r>
      <w:r w:rsidR="002D5CE8">
        <w:rPr>
          <w:rFonts w:ascii="Book Antiqua" w:hAnsi="Book Antiqua"/>
          <w:sz w:val="26"/>
          <w:szCs w:val="26"/>
        </w:rPr>
        <w:t xml:space="preserve">several </w:t>
      </w:r>
      <w:r w:rsidR="000E1431">
        <w:rPr>
          <w:rFonts w:ascii="Book Antiqua" w:hAnsi="Book Antiqua"/>
          <w:sz w:val="26"/>
          <w:szCs w:val="26"/>
        </w:rPr>
        <w:t>themes that will not usher in utopia, but can help</w:t>
      </w:r>
      <w:r w:rsidR="00FC07AE">
        <w:rPr>
          <w:rFonts w:ascii="Book Antiqua" w:hAnsi="Book Antiqua"/>
          <w:sz w:val="26"/>
          <w:szCs w:val="26"/>
        </w:rPr>
        <w:t xml:space="preserve"> create a rightly ordered society</w:t>
      </w:r>
      <w:r w:rsidR="00ED0061" w:rsidRPr="00D05122">
        <w:rPr>
          <w:rFonts w:ascii="Book Antiqua" w:hAnsi="Book Antiqua"/>
          <w:sz w:val="26"/>
          <w:szCs w:val="26"/>
        </w:rPr>
        <w:t xml:space="preserve">: friendship, family, community, </w:t>
      </w:r>
      <w:r w:rsidR="00863002" w:rsidRPr="00D05122">
        <w:rPr>
          <w:rFonts w:ascii="Book Antiqua" w:hAnsi="Book Antiqua"/>
          <w:sz w:val="26"/>
          <w:szCs w:val="26"/>
        </w:rPr>
        <w:t>economy,</w:t>
      </w:r>
      <w:r w:rsidR="00ED0061" w:rsidRPr="00D05122">
        <w:rPr>
          <w:rFonts w:ascii="Book Antiqua" w:hAnsi="Book Antiqua"/>
          <w:sz w:val="26"/>
          <w:szCs w:val="26"/>
        </w:rPr>
        <w:t xml:space="preserve"> </w:t>
      </w:r>
      <w:r w:rsidR="00ED0061" w:rsidRPr="00D05122">
        <w:rPr>
          <w:rFonts w:ascii="Book Antiqua" w:hAnsi="Book Antiqua"/>
          <w:i/>
          <w:iCs/>
          <w:sz w:val="26"/>
          <w:szCs w:val="26"/>
        </w:rPr>
        <w:t>polis</w:t>
      </w:r>
      <w:r w:rsidR="00ED0061" w:rsidRPr="00D05122">
        <w:rPr>
          <w:rFonts w:ascii="Book Antiqua" w:hAnsi="Book Antiqua"/>
          <w:sz w:val="26"/>
          <w:szCs w:val="26"/>
        </w:rPr>
        <w:t>, and</w:t>
      </w:r>
      <w:r w:rsidR="00863002" w:rsidRPr="00D05122">
        <w:rPr>
          <w:rFonts w:ascii="Book Antiqua" w:hAnsi="Book Antiqua"/>
          <w:sz w:val="26"/>
          <w:szCs w:val="26"/>
        </w:rPr>
        <w:t xml:space="preserve"> </w:t>
      </w:r>
      <w:r w:rsidR="00ED0061" w:rsidRPr="00D05122">
        <w:rPr>
          <w:rFonts w:ascii="Book Antiqua" w:hAnsi="Book Antiqua"/>
          <w:sz w:val="26"/>
          <w:szCs w:val="26"/>
        </w:rPr>
        <w:t xml:space="preserve">creation. </w:t>
      </w:r>
    </w:p>
    <w:p w14:paraId="4554A6EC" w14:textId="77777777" w:rsidR="005E72CA" w:rsidRDefault="005E72CA" w:rsidP="005E72CA">
      <w:pPr>
        <w:spacing w:line="240" w:lineRule="auto"/>
        <w:contextualSpacing/>
        <w:rPr>
          <w:rFonts w:ascii="Book Antiqua" w:hAnsi="Book Antiqua"/>
          <w:b/>
          <w:sz w:val="26"/>
          <w:szCs w:val="26"/>
          <w:u w:val="single"/>
        </w:rPr>
      </w:pPr>
    </w:p>
    <w:p w14:paraId="69E66148" w14:textId="0EBCFB9F" w:rsidR="005E72CA" w:rsidRPr="005E72CA" w:rsidRDefault="00D05122" w:rsidP="005E72CA">
      <w:pPr>
        <w:spacing w:line="240" w:lineRule="auto"/>
        <w:contextualSpacing/>
        <w:rPr>
          <w:rFonts w:ascii="Book Antiqua" w:hAnsi="Book Antiqua"/>
          <w:b/>
          <w:sz w:val="26"/>
          <w:szCs w:val="26"/>
          <w:u w:val="single"/>
        </w:rPr>
      </w:pPr>
      <w:r w:rsidRPr="00D91F1C">
        <w:rPr>
          <w:rFonts w:ascii="Book Antiqua" w:hAnsi="Book Antiqua"/>
          <w:b/>
          <w:sz w:val="26"/>
          <w:szCs w:val="26"/>
          <w:u w:val="single"/>
        </w:rPr>
        <w:lastRenderedPageBreak/>
        <w:t>FORMAT OF THE CLASS:</w:t>
      </w:r>
    </w:p>
    <w:p w14:paraId="4FB96A74" w14:textId="77777777" w:rsidR="00D05122" w:rsidRPr="00D91F1C" w:rsidRDefault="00D05122" w:rsidP="005E72CA">
      <w:pPr>
        <w:numPr>
          <w:ilvl w:val="0"/>
          <w:numId w:val="6"/>
        </w:numPr>
        <w:spacing w:line="240" w:lineRule="auto"/>
        <w:contextualSpacing/>
        <w:rPr>
          <w:rFonts w:ascii="Book Antiqua" w:hAnsi="Book Antiqua"/>
          <w:sz w:val="26"/>
          <w:szCs w:val="26"/>
        </w:rPr>
      </w:pPr>
      <w:r w:rsidRPr="00D91F1C">
        <w:rPr>
          <w:rFonts w:ascii="Book Antiqua" w:hAnsi="Book Antiqua"/>
          <w:sz w:val="26"/>
          <w:szCs w:val="26"/>
        </w:rPr>
        <w:t xml:space="preserve">Classes will consist of lectures, close reading of primary texts, discussions, and (occasionally) videos. </w:t>
      </w:r>
    </w:p>
    <w:p w14:paraId="3B56BCEA" w14:textId="099A39EC" w:rsidR="00283373" w:rsidRPr="00D05122" w:rsidRDefault="00283373" w:rsidP="005E72CA">
      <w:pPr>
        <w:spacing w:line="240" w:lineRule="auto"/>
        <w:contextualSpacing/>
        <w:rPr>
          <w:rFonts w:ascii="Book Antiqua" w:hAnsi="Book Antiqua"/>
          <w:sz w:val="26"/>
          <w:szCs w:val="26"/>
        </w:rPr>
      </w:pPr>
    </w:p>
    <w:p w14:paraId="7CACCF33" w14:textId="104773A7" w:rsidR="00283373" w:rsidRPr="00F73282" w:rsidRDefault="00D05122" w:rsidP="005E72CA">
      <w:pPr>
        <w:spacing w:line="240" w:lineRule="auto"/>
        <w:contextualSpacing/>
        <w:rPr>
          <w:rFonts w:ascii="Book Antiqua" w:hAnsi="Book Antiqua" w:cs="Times New Roman"/>
          <w:b/>
          <w:bCs/>
          <w:sz w:val="26"/>
          <w:szCs w:val="26"/>
          <w:u w:val="single"/>
        </w:rPr>
      </w:pPr>
      <w:r w:rsidRPr="00F73282">
        <w:rPr>
          <w:rFonts w:ascii="Book Antiqua" w:hAnsi="Book Antiqua" w:cs="Times New Roman"/>
          <w:b/>
          <w:bCs/>
          <w:sz w:val="26"/>
          <w:szCs w:val="26"/>
          <w:u w:val="single"/>
        </w:rPr>
        <w:t>BOOKS AND MATERIALS:</w:t>
      </w:r>
    </w:p>
    <w:p w14:paraId="319D4338"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Aelred of Rievaulx. </w:t>
      </w:r>
      <w:r w:rsidRPr="00D05122">
        <w:rPr>
          <w:rFonts w:ascii="Book Antiqua" w:hAnsi="Book Antiqua"/>
          <w:i/>
          <w:iCs/>
          <w:sz w:val="26"/>
          <w:szCs w:val="26"/>
        </w:rPr>
        <w:t>Spiritual Friendship</w:t>
      </w:r>
      <w:r w:rsidRPr="00D05122">
        <w:rPr>
          <w:rFonts w:ascii="Book Antiqua" w:hAnsi="Book Antiqua"/>
          <w:sz w:val="26"/>
          <w:szCs w:val="26"/>
        </w:rPr>
        <w:t>. Translated by Lawrence Braceland. Trappist: Cistercian Publications, 2010. ISBN: 0879079703</w:t>
      </w:r>
    </w:p>
    <w:p w14:paraId="79287D5A"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Pope John Paul II. </w:t>
      </w:r>
      <w:r w:rsidRPr="00D05122">
        <w:rPr>
          <w:rFonts w:ascii="Book Antiqua" w:hAnsi="Book Antiqua"/>
          <w:i/>
          <w:iCs/>
          <w:sz w:val="26"/>
          <w:szCs w:val="26"/>
        </w:rPr>
        <w:t>Familiaris Consortio: The Role of the Christian Family in the Modern World</w:t>
      </w:r>
      <w:r w:rsidRPr="00D05122">
        <w:rPr>
          <w:rFonts w:ascii="Book Antiqua" w:hAnsi="Book Antiqua"/>
          <w:sz w:val="26"/>
          <w:szCs w:val="26"/>
        </w:rPr>
        <w:t>. Anniversary Edition: With Commentary by John and Claire Grabowski. Boston: Pauline Books and Media, 2015. ISBN: 0819865036</w:t>
      </w:r>
    </w:p>
    <w:p w14:paraId="215DE6E0"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Day, Dorothy. </w:t>
      </w:r>
      <w:r w:rsidRPr="00D05122">
        <w:rPr>
          <w:rFonts w:ascii="Book Antiqua" w:hAnsi="Book Antiqua"/>
          <w:i/>
          <w:iCs/>
          <w:sz w:val="26"/>
          <w:szCs w:val="26"/>
        </w:rPr>
        <w:t>Loaves and Fishes: The Inspiring Story of the Catholic Worker Movement</w:t>
      </w:r>
      <w:r w:rsidRPr="00D05122">
        <w:rPr>
          <w:rFonts w:ascii="Book Antiqua" w:hAnsi="Book Antiqua"/>
          <w:sz w:val="26"/>
          <w:szCs w:val="26"/>
        </w:rPr>
        <w:t>. Maryknoll: Orbis Books, 1997. ISBN: 1570751560</w:t>
      </w:r>
    </w:p>
    <w:p w14:paraId="2A6ED88C"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Dreher, Rod. </w:t>
      </w:r>
      <w:r w:rsidRPr="00D05122">
        <w:rPr>
          <w:rFonts w:ascii="Book Antiqua" w:hAnsi="Book Antiqua"/>
          <w:i/>
          <w:iCs/>
          <w:sz w:val="26"/>
          <w:szCs w:val="26"/>
        </w:rPr>
        <w:t>The Benedict Option</w:t>
      </w:r>
      <w:r w:rsidRPr="00D05122">
        <w:rPr>
          <w:rFonts w:ascii="Book Antiqua" w:hAnsi="Book Antiqua"/>
          <w:sz w:val="26"/>
          <w:szCs w:val="26"/>
        </w:rPr>
        <w:t>. New York: Sentinel, 2017. ISBN: 0735213305</w:t>
      </w:r>
    </w:p>
    <w:p w14:paraId="79763D09"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Cavanaugh, William. </w:t>
      </w:r>
      <w:r w:rsidRPr="00D05122">
        <w:rPr>
          <w:rFonts w:ascii="Book Antiqua" w:hAnsi="Book Antiqua"/>
          <w:i/>
          <w:iCs/>
          <w:sz w:val="26"/>
          <w:szCs w:val="26"/>
        </w:rPr>
        <w:t>Being Consumed: Economics and Christian Desire</w:t>
      </w:r>
      <w:r w:rsidRPr="00D05122">
        <w:rPr>
          <w:rFonts w:ascii="Book Antiqua" w:hAnsi="Book Antiqua"/>
          <w:sz w:val="26"/>
          <w:szCs w:val="26"/>
        </w:rPr>
        <w:t>. Grand Rapids: William B. Eerdmans Publishing Company, 2008. ISBN: 9780802845610</w:t>
      </w:r>
    </w:p>
    <w:p w14:paraId="48107BBA" w14:textId="77777777"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 xml:space="preserve">Cavanaugh, William. </w:t>
      </w:r>
      <w:r w:rsidRPr="00D05122">
        <w:rPr>
          <w:rFonts w:ascii="Book Antiqua" w:hAnsi="Book Antiqua"/>
          <w:i/>
          <w:iCs/>
          <w:sz w:val="26"/>
          <w:szCs w:val="26"/>
        </w:rPr>
        <w:t>Theopolitical Imagination: Discovering the Liturgy as a Political Act in an Age of Consumerism</w:t>
      </w:r>
      <w:r w:rsidRPr="00D05122">
        <w:rPr>
          <w:rFonts w:ascii="Book Antiqua" w:hAnsi="Book Antiqua"/>
          <w:sz w:val="26"/>
          <w:szCs w:val="26"/>
        </w:rPr>
        <w:t>. New York: Bloomsbury, 2002. ISBN: 0567088774</w:t>
      </w:r>
    </w:p>
    <w:p w14:paraId="3B677958" w14:textId="6E56ECF8" w:rsidR="003636C3" w:rsidRPr="00D05122" w:rsidRDefault="003636C3" w:rsidP="005E72CA">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Pope</w:t>
      </w:r>
      <w:r w:rsidR="006A1EA9" w:rsidRPr="00D05122">
        <w:rPr>
          <w:rFonts w:ascii="Book Antiqua" w:hAnsi="Book Antiqua"/>
          <w:sz w:val="26"/>
          <w:szCs w:val="26"/>
        </w:rPr>
        <w:t xml:space="preserve"> Francis.</w:t>
      </w:r>
      <w:r w:rsidRPr="00D05122">
        <w:rPr>
          <w:rFonts w:ascii="Book Antiqua" w:hAnsi="Book Antiqua"/>
          <w:sz w:val="26"/>
          <w:szCs w:val="26"/>
        </w:rPr>
        <w:t xml:space="preserve"> </w:t>
      </w:r>
      <w:r w:rsidRPr="00D05122">
        <w:rPr>
          <w:rFonts w:ascii="Book Antiqua" w:hAnsi="Book Antiqua"/>
          <w:i/>
          <w:iCs/>
          <w:sz w:val="26"/>
          <w:szCs w:val="26"/>
        </w:rPr>
        <w:t>Laudato Si'</w:t>
      </w:r>
      <w:r w:rsidRPr="00D05122">
        <w:rPr>
          <w:rFonts w:ascii="Book Antiqua" w:hAnsi="Book Antiqua"/>
          <w:sz w:val="26"/>
          <w:szCs w:val="26"/>
        </w:rPr>
        <w:t>. Washington, D.C.: United States Conference of Catholic Bishops, 2015. ISBN: 1601375026</w:t>
      </w:r>
    </w:p>
    <w:p w14:paraId="75F2B451" w14:textId="427B69DC" w:rsidR="00B7268F" w:rsidRDefault="003636C3" w:rsidP="00B7268F">
      <w:pPr>
        <w:pStyle w:val="ListParagraph"/>
        <w:numPr>
          <w:ilvl w:val="0"/>
          <w:numId w:val="5"/>
        </w:numPr>
        <w:spacing w:line="240" w:lineRule="auto"/>
        <w:rPr>
          <w:rFonts w:ascii="Book Antiqua" w:hAnsi="Book Antiqua"/>
          <w:sz w:val="26"/>
          <w:szCs w:val="26"/>
        </w:rPr>
      </w:pPr>
      <w:r w:rsidRPr="00D05122">
        <w:rPr>
          <w:rFonts w:ascii="Book Antiqua" w:hAnsi="Book Antiqua"/>
          <w:sz w:val="26"/>
          <w:szCs w:val="26"/>
        </w:rPr>
        <w:t>[Please do your best to get the editions listed here (as dictated by the ISBN), so that we can all literally be on the same page when we engage the texts each week.]</w:t>
      </w:r>
    </w:p>
    <w:p w14:paraId="1398ED9F" w14:textId="77777777" w:rsidR="00B7268F" w:rsidRPr="00B7268F" w:rsidRDefault="00B7268F" w:rsidP="00B7268F">
      <w:pPr>
        <w:pStyle w:val="ListParagraph"/>
        <w:spacing w:line="240" w:lineRule="auto"/>
        <w:rPr>
          <w:rFonts w:ascii="Book Antiqua" w:hAnsi="Book Antiqua"/>
          <w:sz w:val="26"/>
          <w:szCs w:val="26"/>
        </w:rPr>
      </w:pPr>
    </w:p>
    <w:p w14:paraId="679C7236" w14:textId="77777777" w:rsidR="005E72CA" w:rsidRPr="00D91F1C" w:rsidRDefault="005E72CA" w:rsidP="005E72CA">
      <w:pPr>
        <w:rPr>
          <w:rFonts w:ascii="Book Antiqua" w:hAnsi="Book Antiqua"/>
          <w:b/>
          <w:bCs/>
          <w:iCs/>
          <w:sz w:val="26"/>
          <w:szCs w:val="26"/>
          <w:u w:val="single"/>
        </w:rPr>
      </w:pPr>
      <w:r w:rsidRPr="00D91F1C">
        <w:rPr>
          <w:rFonts w:ascii="Book Antiqua" w:hAnsi="Book Antiqua"/>
          <w:b/>
          <w:bCs/>
          <w:iCs/>
          <w:sz w:val="26"/>
          <w:szCs w:val="26"/>
          <w:u w:val="single"/>
        </w:rPr>
        <w:t>REQUIREMENTS</w:t>
      </w:r>
      <w:r w:rsidRPr="00D91F1C">
        <w:rPr>
          <w:rFonts w:ascii="Book Antiqua" w:hAnsi="Book Antiqua"/>
          <w:bCs/>
          <w:iCs/>
          <w:sz w:val="26"/>
          <w:szCs w:val="26"/>
          <w:u w:val="single"/>
        </w:rPr>
        <w:t>:</w:t>
      </w:r>
      <w:r w:rsidRPr="00D91F1C">
        <w:rPr>
          <w:rFonts w:ascii="Book Antiqua" w:hAnsi="Book Antiqua"/>
          <w:bCs/>
          <w:iCs/>
          <w:sz w:val="26"/>
          <w:szCs w:val="26"/>
        </w:rPr>
        <w:t xml:space="preserve">  </w:t>
      </w:r>
    </w:p>
    <w:p w14:paraId="77D67ED2" w14:textId="77777777" w:rsidR="005E72CA" w:rsidRPr="00D91F1C" w:rsidRDefault="005E72CA" w:rsidP="005E72CA">
      <w:pPr>
        <w:numPr>
          <w:ilvl w:val="0"/>
          <w:numId w:val="7"/>
        </w:numPr>
        <w:rPr>
          <w:rFonts w:ascii="Book Antiqua" w:hAnsi="Book Antiqua"/>
          <w:b/>
          <w:bCs/>
          <w:iCs/>
          <w:sz w:val="26"/>
          <w:szCs w:val="26"/>
          <w:u w:val="single"/>
        </w:rPr>
      </w:pPr>
      <w:r w:rsidRPr="00D91F1C">
        <w:rPr>
          <w:rFonts w:ascii="Book Antiqua" w:hAnsi="Book Antiqua"/>
          <w:b/>
          <w:bCs/>
          <w:iCs/>
          <w:sz w:val="26"/>
          <w:szCs w:val="26"/>
        </w:rPr>
        <w:t xml:space="preserve">Attendance: </w:t>
      </w:r>
      <w:r w:rsidRPr="00D91F1C">
        <w:rPr>
          <w:rFonts w:ascii="Book Antiqua" w:hAnsi="Book Antiqua"/>
          <w:bCs/>
          <w:iCs/>
          <w:sz w:val="26"/>
          <w:szCs w:val="26"/>
        </w:rPr>
        <w:t xml:space="preserve">Students are expected to attend all classes.   </w:t>
      </w:r>
    </w:p>
    <w:p w14:paraId="7ACC2C21" w14:textId="77777777" w:rsidR="005E72CA" w:rsidRPr="00D91F1C" w:rsidRDefault="005E72CA" w:rsidP="005E72CA">
      <w:pPr>
        <w:numPr>
          <w:ilvl w:val="0"/>
          <w:numId w:val="7"/>
        </w:numPr>
        <w:rPr>
          <w:rFonts w:ascii="Book Antiqua" w:hAnsi="Book Antiqua"/>
          <w:bCs/>
          <w:iCs/>
          <w:sz w:val="26"/>
          <w:szCs w:val="26"/>
          <w:u w:val="single"/>
        </w:rPr>
      </w:pPr>
      <w:r w:rsidRPr="00D91F1C">
        <w:rPr>
          <w:rFonts w:ascii="Book Antiqua" w:hAnsi="Book Antiqua"/>
          <w:b/>
          <w:bCs/>
          <w:iCs/>
          <w:sz w:val="26"/>
          <w:szCs w:val="26"/>
        </w:rPr>
        <w:t xml:space="preserve">Lecture: </w:t>
      </w:r>
      <w:r w:rsidRPr="00D91F1C">
        <w:rPr>
          <w:rFonts w:ascii="Book Antiqua" w:hAnsi="Book Antiqua"/>
          <w:bCs/>
          <w:iCs/>
          <w:sz w:val="26"/>
          <w:szCs w:val="26"/>
        </w:rPr>
        <w:t>Students will give a lecture during class on an author or text from the course.</w:t>
      </w:r>
    </w:p>
    <w:p w14:paraId="05C5F949" w14:textId="77777777" w:rsidR="005E72CA" w:rsidRPr="00D91F1C" w:rsidRDefault="005E72CA" w:rsidP="005E72CA">
      <w:pPr>
        <w:numPr>
          <w:ilvl w:val="0"/>
          <w:numId w:val="7"/>
        </w:numPr>
        <w:rPr>
          <w:rFonts w:ascii="Book Antiqua" w:hAnsi="Book Antiqua"/>
          <w:b/>
          <w:bCs/>
          <w:iCs/>
          <w:sz w:val="26"/>
          <w:szCs w:val="26"/>
          <w:u w:val="single"/>
        </w:rPr>
      </w:pPr>
      <w:r w:rsidRPr="00D91F1C">
        <w:rPr>
          <w:rFonts w:ascii="Book Antiqua" w:hAnsi="Book Antiqua"/>
          <w:b/>
          <w:bCs/>
          <w:iCs/>
          <w:sz w:val="26"/>
          <w:szCs w:val="26"/>
        </w:rPr>
        <w:t xml:space="preserve">Paper Presentation: </w:t>
      </w:r>
      <w:r w:rsidRPr="00D91F1C">
        <w:rPr>
          <w:rFonts w:ascii="Book Antiqua" w:hAnsi="Book Antiqua"/>
          <w:bCs/>
          <w:iCs/>
          <w:sz w:val="26"/>
          <w:szCs w:val="26"/>
        </w:rPr>
        <w:t>On the last day of class, students will give a presentation of a (very good) draft of their paper.  Students will receive feedback from the teacher and the students, and then incorporate the comments into the final paper.</w:t>
      </w:r>
    </w:p>
    <w:p w14:paraId="16F90C69" w14:textId="7104BD13" w:rsidR="005E72CA" w:rsidRDefault="005E72CA" w:rsidP="005E72CA">
      <w:pPr>
        <w:numPr>
          <w:ilvl w:val="0"/>
          <w:numId w:val="8"/>
        </w:numPr>
        <w:rPr>
          <w:rFonts w:ascii="Book Antiqua" w:hAnsi="Book Antiqua"/>
          <w:bCs/>
          <w:iCs/>
          <w:sz w:val="26"/>
          <w:szCs w:val="26"/>
        </w:rPr>
      </w:pPr>
      <w:r w:rsidRPr="00D91F1C">
        <w:rPr>
          <w:rFonts w:ascii="Book Antiqua" w:hAnsi="Book Antiqua"/>
          <w:b/>
          <w:bCs/>
          <w:iCs/>
          <w:sz w:val="26"/>
          <w:szCs w:val="26"/>
        </w:rPr>
        <w:t>A ten-page paper</w:t>
      </w:r>
      <w:r w:rsidRPr="00D91F1C">
        <w:rPr>
          <w:rFonts w:ascii="Book Antiqua" w:hAnsi="Book Antiqua"/>
          <w:bCs/>
          <w:iCs/>
          <w:sz w:val="26"/>
          <w:szCs w:val="26"/>
        </w:rPr>
        <w:t>.  There are several paper options:</w:t>
      </w:r>
    </w:p>
    <w:p w14:paraId="241E1CD7" w14:textId="2675C1FE" w:rsidR="00F371FB" w:rsidRPr="00F371FB" w:rsidRDefault="00F371FB" w:rsidP="00F371FB">
      <w:pPr>
        <w:pStyle w:val="ListParagraph"/>
        <w:numPr>
          <w:ilvl w:val="1"/>
          <w:numId w:val="8"/>
        </w:numPr>
        <w:rPr>
          <w:rFonts w:ascii="Book Antiqua" w:hAnsi="Book Antiqua"/>
          <w:bCs/>
          <w:iCs/>
          <w:sz w:val="26"/>
          <w:szCs w:val="26"/>
        </w:rPr>
      </w:pPr>
      <w:r w:rsidRPr="00F371FB">
        <w:rPr>
          <w:rFonts w:ascii="Book Antiqua" w:hAnsi="Book Antiqua"/>
          <w:b/>
          <w:iCs/>
          <w:sz w:val="26"/>
          <w:szCs w:val="26"/>
        </w:rPr>
        <w:lastRenderedPageBreak/>
        <w:t>Option 1</w:t>
      </w:r>
      <w:r>
        <w:rPr>
          <w:rFonts w:ascii="Book Antiqua" w:hAnsi="Book Antiqua"/>
          <w:bCs/>
          <w:iCs/>
          <w:sz w:val="26"/>
          <w:szCs w:val="26"/>
        </w:rPr>
        <w:t xml:space="preserve">: </w:t>
      </w:r>
      <w:r w:rsidRPr="00F371FB">
        <w:rPr>
          <w:rFonts w:ascii="Book Antiqua" w:hAnsi="Book Antiqua"/>
          <w:bCs/>
          <w:iCs/>
          <w:sz w:val="26"/>
          <w:szCs w:val="26"/>
        </w:rPr>
        <w:t>Write a paper answering our main question</w:t>
      </w:r>
      <w:r>
        <w:rPr>
          <w:rFonts w:ascii="Book Antiqua" w:hAnsi="Book Antiqua"/>
          <w:bCs/>
          <w:iCs/>
          <w:sz w:val="26"/>
          <w:szCs w:val="26"/>
        </w:rPr>
        <w:t xml:space="preserve"> this semester</w:t>
      </w:r>
      <w:r w:rsidRPr="00F371FB">
        <w:rPr>
          <w:rFonts w:ascii="Book Antiqua" w:hAnsi="Book Antiqua"/>
          <w:bCs/>
          <w:iCs/>
          <w:sz w:val="26"/>
          <w:szCs w:val="26"/>
        </w:rPr>
        <w:t xml:space="preserve">: </w:t>
      </w:r>
      <w:r>
        <w:rPr>
          <w:rFonts w:ascii="Book Antiqua" w:hAnsi="Book Antiqua"/>
          <w:bCs/>
          <w:iCs/>
          <w:sz w:val="26"/>
          <w:szCs w:val="26"/>
        </w:rPr>
        <w:t xml:space="preserve">how should Christians act in a broken world?  </w:t>
      </w:r>
      <w:r w:rsidR="001A6053">
        <w:rPr>
          <w:rFonts w:ascii="Book Antiqua" w:hAnsi="Book Antiqua"/>
          <w:bCs/>
          <w:iCs/>
          <w:sz w:val="26"/>
          <w:szCs w:val="26"/>
        </w:rPr>
        <w:t>Although you are welcome to draw on the texts we have read in this course, d</w:t>
      </w:r>
      <w:r w:rsidRPr="00F371FB">
        <w:rPr>
          <w:rFonts w:ascii="Book Antiqua" w:hAnsi="Book Antiqua"/>
          <w:bCs/>
          <w:iCs/>
          <w:sz w:val="26"/>
          <w:szCs w:val="26"/>
        </w:rPr>
        <w:t>on’t just summarize the texts that we have been reading.</w:t>
      </w:r>
      <w:r w:rsidR="001A6053">
        <w:rPr>
          <w:rFonts w:ascii="Book Antiqua" w:hAnsi="Book Antiqua"/>
          <w:bCs/>
          <w:iCs/>
          <w:sz w:val="26"/>
          <w:szCs w:val="26"/>
        </w:rPr>
        <w:t xml:space="preserve">  Offer a comprehensive vision.</w:t>
      </w:r>
      <w:r w:rsidRPr="00F371FB">
        <w:rPr>
          <w:rFonts w:ascii="Book Antiqua" w:hAnsi="Book Antiqua"/>
          <w:bCs/>
          <w:iCs/>
          <w:sz w:val="26"/>
          <w:szCs w:val="26"/>
        </w:rPr>
        <w:t xml:space="preserve"> </w:t>
      </w:r>
    </w:p>
    <w:p w14:paraId="57D1754B" w14:textId="3D86CA03" w:rsidR="003E0099" w:rsidRDefault="003E0099" w:rsidP="003E0099">
      <w:pPr>
        <w:numPr>
          <w:ilvl w:val="1"/>
          <w:numId w:val="8"/>
        </w:numPr>
        <w:rPr>
          <w:rFonts w:ascii="Book Antiqua" w:hAnsi="Book Antiqua"/>
          <w:bCs/>
          <w:iCs/>
          <w:sz w:val="26"/>
          <w:szCs w:val="26"/>
        </w:rPr>
      </w:pPr>
      <w:r w:rsidRPr="003E0099">
        <w:rPr>
          <w:rFonts w:ascii="Book Antiqua" w:hAnsi="Book Antiqua"/>
          <w:b/>
          <w:iCs/>
          <w:sz w:val="26"/>
          <w:szCs w:val="26"/>
        </w:rPr>
        <w:t xml:space="preserve">Option </w:t>
      </w:r>
      <w:r w:rsidR="00F371FB">
        <w:rPr>
          <w:rFonts w:ascii="Book Antiqua" w:hAnsi="Book Antiqua"/>
          <w:b/>
          <w:iCs/>
          <w:sz w:val="26"/>
          <w:szCs w:val="26"/>
        </w:rPr>
        <w:t>2</w:t>
      </w:r>
      <w:r>
        <w:rPr>
          <w:rFonts w:ascii="Book Antiqua" w:hAnsi="Book Antiqua"/>
          <w:bCs/>
          <w:iCs/>
          <w:sz w:val="26"/>
          <w:szCs w:val="26"/>
        </w:rPr>
        <w:t>: Over the past few years,</w:t>
      </w:r>
      <w:r w:rsidR="004D50B3">
        <w:rPr>
          <w:rFonts w:ascii="Book Antiqua" w:hAnsi="Book Antiqua"/>
          <w:bCs/>
          <w:iCs/>
          <w:sz w:val="26"/>
          <w:szCs w:val="26"/>
        </w:rPr>
        <w:t xml:space="preserve"> books</w:t>
      </w:r>
      <w:r w:rsidR="00602EA7">
        <w:rPr>
          <w:rFonts w:ascii="Book Antiqua" w:hAnsi="Book Antiqua"/>
          <w:bCs/>
          <w:iCs/>
          <w:sz w:val="26"/>
          <w:szCs w:val="26"/>
        </w:rPr>
        <w:t xml:space="preserve"> such as</w:t>
      </w:r>
      <w:r w:rsidR="004D50B3" w:rsidRPr="004D50B3">
        <w:t xml:space="preserve"> </w:t>
      </w:r>
      <w:r w:rsidR="004D50B3" w:rsidRPr="004D50B3">
        <w:rPr>
          <w:rFonts w:ascii="Book Antiqua" w:hAnsi="Book Antiqua"/>
          <w:bCs/>
          <w:i/>
          <w:sz w:val="26"/>
          <w:szCs w:val="26"/>
        </w:rPr>
        <w:t>Redeeming Singleness: How the Storyline of Scripture Affirms the Single Life</w:t>
      </w:r>
      <w:r w:rsidR="007B3264" w:rsidRPr="007B3264">
        <w:t xml:space="preserve"> </w:t>
      </w:r>
      <w:r w:rsidR="007B3264">
        <w:rPr>
          <w:rFonts w:ascii="Book Antiqua" w:hAnsi="Book Antiqua"/>
          <w:bCs/>
          <w:iCs/>
          <w:sz w:val="26"/>
          <w:szCs w:val="26"/>
        </w:rPr>
        <w:t xml:space="preserve">and </w:t>
      </w:r>
      <w:r w:rsidR="004D50B3" w:rsidRPr="004D50B3">
        <w:rPr>
          <w:rFonts w:ascii="Book Antiqua" w:hAnsi="Book Antiqua"/>
          <w:bCs/>
          <w:i/>
          <w:sz w:val="26"/>
          <w:szCs w:val="26"/>
        </w:rPr>
        <w:t>Singleness and the Church: A New Theology of the Single Life</w:t>
      </w:r>
      <w:r w:rsidR="00602EA7">
        <w:rPr>
          <w:rFonts w:ascii="Book Antiqua" w:hAnsi="Book Antiqua"/>
          <w:bCs/>
          <w:iCs/>
          <w:sz w:val="26"/>
          <w:szCs w:val="26"/>
        </w:rPr>
        <w:t xml:space="preserve"> </w:t>
      </w:r>
      <w:r w:rsidR="004D50B3">
        <w:rPr>
          <w:rFonts w:ascii="Book Antiqua" w:hAnsi="Book Antiqua"/>
          <w:bCs/>
          <w:iCs/>
          <w:sz w:val="26"/>
          <w:szCs w:val="26"/>
        </w:rPr>
        <w:t>h</w:t>
      </w:r>
      <w:r w:rsidR="00602EA7">
        <w:rPr>
          <w:rFonts w:ascii="Book Antiqua" w:hAnsi="Book Antiqua"/>
          <w:bCs/>
          <w:iCs/>
          <w:sz w:val="26"/>
          <w:szCs w:val="26"/>
        </w:rPr>
        <w:t>ave made argument</w:t>
      </w:r>
      <w:r w:rsidR="004D50B3">
        <w:rPr>
          <w:rFonts w:ascii="Book Antiqua" w:hAnsi="Book Antiqua"/>
          <w:bCs/>
          <w:iCs/>
          <w:sz w:val="26"/>
          <w:szCs w:val="26"/>
        </w:rPr>
        <w:t>s</w:t>
      </w:r>
      <w:r w:rsidR="00602EA7">
        <w:rPr>
          <w:rFonts w:ascii="Book Antiqua" w:hAnsi="Book Antiqua"/>
          <w:bCs/>
          <w:iCs/>
          <w:sz w:val="26"/>
          <w:szCs w:val="26"/>
        </w:rPr>
        <w:t xml:space="preserve"> that being single should not be viewed only as a transitional state before either marriage or to the consecrated life, but should be viewed as a permanent vocation.</w:t>
      </w:r>
      <w:r w:rsidR="004D50B3">
        <w:rPr>
          <w:rFonts w:ascii="Book Antiqua" w:hAnsi="Book Antiqua"/>
          <w:bCs/>
          <w:iCs/>
          <w:sz w:val="26"/>
          <w:szCs w:val="26"/>
        </w:rPr>
        <w:t xml:space="preserve">  How would John Paul II respond to these claims?  Would he agree, or would he disagree?  Why?  </w:t>
      </w:r>
    </w:p>
    <w:p w14:paraId="7DDFE461" w14:textId="4370C567" w:rsidR="004D50B3" w:rsidRDefault="004D50B3" w:rsidP="003E0099">
      <w:pPr>
        <w:numPr>
          <w:ilvl w:val="1"/>
          <w:numId w:val="8"/>
        </w:numPr>
        <w:rPr>
          <w:rFonts w:ascii="Book Antiqua" w:hAnsi="Book Antiqua"/>
          <w:bCs/>
          <w:iCs/>
          <w:sz w:val="26"/>
          <w:szCs w:val="26"/>
        </w:rPr>
      </w:pPr>
      <w:r w:rsidRPr="004D50B3">
        <w:rPr>
          <w:rFonts w:ascii="Book Antiqua" w:hAnsi="Book Antiqua"/>
          <w:b/>
          <w:iCs/>
          <w:sz w:val="26"/>
          <w:szCs w:val="26"/>
        </w:rPr>
        <w:t xml:space="preserve">Option </w:t>
      </w:r>
      <w:r w:rsidR="00F371FB">
        <w:rPr>
          <w:rFonts w:ascii="Book Antiqua" w:hAnsi="Book Antiqua"/>
          <w:b/>
          <w:iCs/>
          <w:sz w:val="26"/>
          <w:szCs w:val="26"/>
        </w:rPr>
        <w:t>3</w:t>
      </w:r>
      <w:r>
        <w:rPr>
          <w:rFonts w:ascii="Book Antiqua" w:hAnsi="Book Antiqua"/>
          <w:bCs/>
          <w:iCs/>
          <w:sz w:val="26"/>
          <w:szCs w:val="26"/>
        </w:rPr>
        <w:t xml:space="preserve">: </w:t>
      </w:r>
      <w:r w:rsidRPr="004D50B3">
        <w:rPr>
          <w:rFonts w:ascii="Book Antiqua" w:hAnsi="Book Antiqua"/>
          <w:bCs/>
          <w:iCs/>
          <w:sz w:val="26"/>
          <w:szCs w:val="26"/>
        </w:rPr>
        <w:t>How d</w:t>
      </w:r>
      <w:r w:rsidR="004020A4">
        <w:rPr>
          <w:rFonts w:ascii="Book Antiqua" w:hAnsi="Book Antiqua"/>
          <w:bCs/>
          <w:iCs/>
          <w:sz w:val="26"/>
          <w:szCs w:val="26"/>
        </w:rPr>
        <w:t>id</w:t>
      </w:r>
      <w:r w:rsidRPr="004D50B3">
        <w:rPr>
          <w:rFonts w:ascii="Book Antiqua" w:hAnsi="Book Antiqua"/>
          <w:bCs/>
          <w:iCs/>
          <w:sz w:val="26"/>
          <w:szCs w:val="26"/>
        </w:rPr>
        <w:t xml:space="preserve"> </w:t>
      </w:r>
      <w:r>
        <w:rPr>
          <w:rFonts w:ascii="Book Antiqua" w:hAnsi="Book Antiqua"/>
          <w:bCs/>
          <w:iCs/>
          <w:sz w:val="26"/>
          <w:szCs w:val="26"/>
        </w:rPr>
        <w:t>P</w:t>
      </w:r>
      <w:r w:rsidRPr="004D50B3">
        <w:rPr>
          <w:rFonts w:ascii="Book Antiqua" w:hAnsi="Book Antiqua"/>
          <w:bCs/>
          <w:iCs/>
          <w:sz w:val="26"/>
          <w:szCs w:val="26"/>
        </w:rPr>
        <w:t xml:space="preserve">eter </w:t>
      </w:r>
      <w:r>
        <w:rPr>
          <w:rFonts w:ascii="Book Antiqua" w:hAnsi="Book Antiqua"/>
          <w:bCs/>
          <w:iCs/>
          <w:sz w:val="26"/>
          <w:szCs w:val="26"/>
        </w:rPr>
        <w:t>M</w:t>
      </w:r>
      <w:r w:rsidRPr="004D50B3">
        <w:rPr>
          <w:rFonts w:ascii="Book Antiqua" w:hAnsi="Book Antiqua"/>
          <w:bCs/>
          <w:iCs/>
          <w:sz w:val="26"/>
          <w:szCs w:val="26"/>
        </w:rPr>
        <w:t xml:space="preserve">aurin and Dorothy </w:t>
      </w:r>
      <w:r>
        <w:rPr>
          <w:rFonts w:ascii="Book Antiqua" w:hAnsi="Book Antiqua"/>
          <w:bCs/>
          <w:iCs/>
          <w:sz w:val="26"/>
          <w:szCs w:val="26"/>
        </w:rPr>
        <w:t>D</w:t>
      </w:r>
      <w:r w:rsidRPr="004D50B3">
        <w:rPr>
          <w:rFonts w:ascii="Book Antiqua" w:hAnsi="Book Antiqua"/>
          <w:bCs/>
          <w:iCs/>
          <w:sz w:val="26"/>
          <w:szCs w:val="26"/>
        </w:rPr>
        <w:t>ay exemplify</w:t>
      </w:r>
      <w:r>
        <w:rPr>
          <w:rFonts w:ascii="Book Antiqua" w:hAnsi="Book Antiqua"/>
          <w:bCs/>
          <w:iCs/>
          <w:sz w:val="26"/>
          <w:szCs w:val="26"/>
        </w:rPr>
        <w:t xml:space="preserve"> (or not)</w:t>
      </w:r>
      <w:r w:rsidRPr="004D50B3">
        <w:rPr>
          <w:rFonts w:ascii="Book Antiqua" w:hAnsi="Book Antiqua"/>
          <w:bCs/>
          <w:iCs/>
          <w:sz w:val="26"/>
          <w:szCs w:val="26"/>
        </w:rPr>
        <w:t xml:space="preserve"> Aelred of Rievaulx’s idea of friendship</w:t>
      </w:r>
      <w:r>
        <w:rPr>
          <w:rFonts w:ascii="Book Antiqua" w:hAnsi="Book Antiqua"/>
          <w:bCs/>
          <w:iCs/>
          <w:sz w:val="26"/>
          <w:szCs w:val="26"/>
        </w:rPr>
        <w:t>?</w:t>
      </w:r>
    </w:p>
    <w:p w14:paraId="5BECA1F7" w14:textId="62981BE7" w:rsidR="004D50B3" w:rsidRPr="003E0099" w:rsidRDefault="004D50B3" w:rsidP="003E0099">
      <w:pPr>
        <w:numPr>
          <w:ilvl w:val="1"/>
          <w:numId w:val="8"/>
        </w:numPr>
        <w:rPr>
          <w:rFonts w:ascii="Book Antiqua" w:hAnsi="Book Antiqua"/>
          <w:bCs/>
          <w:iCs/>
          <w:sz w:val="26"/>
          <w:szCs w:val="26"/>
        </w:rPr>
      </w:pPr>
      <w:r>
        <w:rPr>
          <w:rFonts w:ascii="Book Antiqua" w:hAnsi="Book Antiqua"/>
          <w:b/>
          <w:iCs/>
          <w:sz w:val="26"/>
          <w:szCs w:val="26"/>
        </w:rPr>
        <w:t xml:space="preserve">Option </w:t>
      </w:r>
      <w:r w:rsidR="00F371FB">
        <w:rPr>
          <w:rFonts w:ascii="Book Antiqua" w:hAnsi="Book Antiqua"/>
          <w:b/>
          <w:iCs/>
          <w:sz w:val="26"/>
          <w:szCs w:val="26"/>
        </w:rPr>
        <w:t>4</w:t>
      </w:r>
      <w:r w:rsidR="00F371FB">
        <w:rPr>
          <w:rFonts w:ascii="Book Antiqua" w:hAnsi="Book Antiqua"/>
          <w:bCs/>
          <w:iCs/>
          <w:sz w:val="26"/>
          <w:szCs w:val="26"/>
        </w:rPr>
        <w:t>: Dorothy Day and Rod Dreher offer different visions of how Christians should act in community.  Day argues that we should rush out to those on the margins and accompany them.  Dreher argues that we should move inward to create strong communities that won’t be watered down by the culture.  Are these two visions compatible?  Are they both Christian?  Which vision do you find more compelling</w:t>
      </w:r>
      <w:r w:rsidR="00775E57">
        <w:rPr>
          <w:rFonts w:ascii="Book Antiqua" w:hAnsi="Book Antiqua"/>
          <w:bCs/>
          <w:iCs/>
          <w:sz w:val="26"/>
          <w:szCs w:val="26"/>
        </w:rPr>
        <w:t>?  W</w:t>
      </w:r>
      <w:r w:rsidR="00F371FB">
        <w:rPr>
          <w:rFonts w:ascii="Book Antiqua" w:hAnsi="Book Antiqua"/>
          <w:bCs/>
          <w:iCs/>
          <w:sz w:val="26"/>
          <w:szCs w:val="26"/>
        </w:rPr>
        <w:t xml:space="preserve">hy?  </w:t>
      </w:r>
    </w:p>
    <w:p w14:paraId="7F1B04F8" w14:textId="26D2394A" w:rsidR="003E0099" w:rsidRPr="003E0099" w:rsidRDefault="003E0099" w:rsidP="003E0099">
      <w:pPr>
        <w:numPr>
          <w:ilvl w:val="1"/>
          <w:numId w:val="8"/>
        </w:numPr>
        <w:rPr>
          <w:rFonts w:ascii="Book Antiqua" w:hAnsi="Book Antiqua"/>
          <w:bCs/>
          <w:iCs/>
          <w:sz w:val="26"/>
          <w:szCs w:val="26"/>
        </w:rPr>
      </w:pPr>
      <w:r w:rsidRPr="003E0099">
        <w:rPr>
          <w:rFonts w:ascii="Book Antiqua" w:hAnsi="Book Antiqua"/>
          <w:b/>
          <w:iCs/>
          <w:sz w:val="26"/>
          <w:szCs w:val="26"/>
        </w:rPr>
        <w:t xml:space="preserve">Option </w:t>
      </w:r>
      <w:r w:rsidR="00F371FB">
        <w:rPr>
          <w:rFonts w:ascii="Book Antiqua" w:hAnsi="Book Antiqua"/>
          <w:b/>
          <w:iCs/>
          <w:sz w:val="26"/>
          <w:szCs w:val="26"/>
        </w:rPr>
        <w:t>5</w:t>
      </w:r>
      <w:r w:rsidRPr="003E0099">
        <w:rPr>
          <w:rFonts w:ascii="Book Antiqua" w:hAnsi="Book Antiqua"/>
          <w:bCs/>
          <w:iCs/>
          <w:sz w:val="26"/>
          <w:szCs w:val="26"/>
        </w:rPr>
        <w:t xml:space="preserve">: If a student has a particular skill set that relates to this class, the student may choose to do a project using that skill set.  </w:t>
      </w:r>
    </w:p>
    <w:p w14:paraId="4A9AA74A" w14:textId="337F5FD5" w:rsidR="003E0099" w:rsidRPr="003E0099" w:rsidRDefault="003E0099" w:rsidP="003E0099">
      <w:pPr>
        <w:numPr>
          <w:ilvl w:val="1"/>
          <w:numId w:val="8"/>
        </w:numPr>
        <w:rPr>
          <w:rFonts w:ascii="Book Antiqua" w:hAnsi="Book Antiqua"/>
          <w:bCs/>
          <w:iCs/>
          <w:sz w:val="26"/>
          <w:szCs w:val="26"/>
        </w:rPr>
      </w:pPr>
      <w:r w:rsidRPr="003E0099">
        <w:rPr>
          <w:rFonts w:ascii="Book Antiqua" w:hAnsi="Book Antiqua"/>
          <w:b/>
          <w:iCs/>
          <w:sz w:val="26"/>
          <w:szCs w:val="26"/>
        </w:rPr>
        <w:t xml:space="preserve">Option </w:t>
      </w:r>
      <w:r w:rsidR="00F371FB">
        <w:rPr>
          <w:rFonts w:ascii="Book Antiqua" w:hAnsi="Book Antiqua"/>
          <w:b/>
          <w:iCs/>
          <w:sz w:val="26"/>
          <w:szCs w:val="26"/>
        </w:rPr>
        <w:t>6</w:t>
      </w:r>
      <w:r w:rsidRPr="003E0099">
        <w:rPr>
          <w:rFonts w:ascii="Book Antiqua" w:hAnsi="Book Antiqua"/>
          <w:bCs/>
          <w:iCs/>
          <w:sz w:val="26"/>
          <w:szCs w:val="26"/>
        </w:rPr>
        <w:t>: Students can do a research project of any individual or historical event related to our class.  Make an argument, don’t just offer a summary.</w:t>
      </w:r>
    </w:p>
    <w:p w14:paraId="5DD663C2" w14:textId="77777777" w:rsidR="003E0099" w:rsidRPr="00D91F1C" w:rsidRDefault="003E0099" w:rsidP="003E0099">
      <w:pPr>
        <w:ind w:left="1440"/>
        <w:rPr>
          <w:rFonts w:ascii="Book Antiqua" w:hAnsi="Book Antiqua"/>
          <w:bCs/>
          <w:iCs/>
          <w:sz w:val="26"/>
          <w:szCs w:val="26"/>
        </w:rPr>
      </w:pPr>
    </w:p>
    <w:p w14:paraId="3F56A68F" w14:textId="77777777" w:rsidR="005E72CA" w:rsidRPr="00D91F1C" w:rsidRDefault="005E72CA" w:rsidP="005E72CA">
      <w:pPr>
        <w:spacing w:line="240" w:lineRule="auto"/>
        <w:contextualSpacing/>
        <w:rPr>
          <w:rFonts w:ascii="Book Antiqua" w:hAnsi="Book Antiqua"/>
          <w:bCs/>
          <w:iCs/>
          <w:sz w:val="26"/>
          <w:szCs w:val="26"/>
        </w:rPr>
      </w:pPr>
      <w:r w:rsidRPr="00D91F1C">
        <w:rPr>
          <w:rFonts w:ascii="Book Antiqua" w:hAnsi="Book Antiqua"/>
          <w:bCs/>
          <w:iCs/>
          <w:sz w:val="26"/>
          <w:szCs w:val="26"/>
          <w:u w:val="single"/>
        </w:rPr>
        <w:t>Style:</w:t>
      </w:r>
      <w:r w:rsidRPr="00D91F1C">
        <w:rPr>
          <w:rFonts w:ascii="Book Antiqua" w:hAnsi="Book Antiqua"/>
          <w:bCs/>
          <w:iCs/>
          <w:sz w:val="26"/>
          <w:szCs w:val="26"/>
        </w:rPr>
        <w:t xml:space="preserve"> The student will use: Times New Roman; 12-point font; double spacing; 1 inch margins.  </w:t>
      </w:r>
    </w:p>
    <w:p w14:paraId="7A4083BA" w14:textId="77777777" w:rsidR="005E72CA" w:rsidRPr="00D91F1C" w:rsidRDefault="005E72CA" w:rsidP="005E72CA">
      <w:pPr>
        <w:spacing w:line="240" w:lineRule="auto"/>
        <w:contextualSpacing/>
        <w:rPr>
          <w:rFonts w:ascii="Book Antiqua" w:hAnsi="Book Antiqua"/>
          <w:bCs/>
          <w:iCs/>
          <w:sz w:val="26"/>
          <w:szCs w:val="26"/>
          <w:u w:val="single"/>
        </w:rPr>
      </w:pPr>
    </w:p>
    <w:p w14:paraId="180A773A" w14:textId="77777777" w:rsidR="005E72CA" w:rsidRPr="00D91F1C" w:rsidRDefault="005E72CA" w:rsidP="005E72CA">
      <w:pPr>
        <w:spacing w:line="240" w:lineRule="auto"/>
        <w:contextualSpacing/>
        <w:rPr>
          <w:rFonts w:ascii="Book Antiqua" w:hAnsi="Book Antiqua"/>
          <w:bCs/>
          <w:iCs/>
          <w:sz w:val="26"/>
          <w:szCs w:val="26"/>
        </w:rPr>
      </w:pPr>
      <w:r w:rsidRPr="00D91F1C">
        <w:rPr>
          <w:rFonts w:ascii="Book Antiqua" w:hAnsi="Book Antiqua"/>
          <w:bCs/>
          <w:iCs/>
          <w:sz w:val="26"/>
          <w:szCs w:val="26"/>
          <w:u w:val="single"/>
        </w:rPr>
        <w:t>Paper Submission Policy:</w:t>
      </w:r>
      <w:r w:rsidRPr="00D91F1C">
        <w:rPr>
          <w:rFonts w:ascii="Book Antiqua" w:hAnsi="Book Antiqua"/>
          <w:bCs/>
          <w:iCs/>
          <w:sz w:val="26"/>
          <w:szCs w:val="26"/>
        </w:rPr>
        <w:t xml:space="preserve">  The paper will be submitted to the teacher via email.</w:t>
      </w:r>
    </w:p>
    <w:p w14:paraId="648C9AE6" w14:textId="77777777" w:rsidR="005E72CA" w:rsidRPr="00D91F1C" w:rsidRDefault="005E72CA" w:rsidP="005E72CA">
      <w:pPr>
        <w:spacing w:line="240" w:lineRule="auto"/>
        <w:contextualSpacing/>
        <w:rPr>
          <w:rFonts w:ascii="Book Antiqua" w:hAnsi="Book Antiqua"/>
          <w:bCs/>
          <w:iCs/>
          <w:sz w:val="26"/>
          <w:szCs w:val="26"/>
          <w:u w:val="single"/>
        </w:rPr>
      </w:pPr>
    </w:p>
    <w:p w14:paraId="75C8061E" w14:textId="77777777" w:rsidR="00F97DEB" w:rsidRDefault="00F97DEB" w:rsidP="005E72CA">
      <w:pPr>
        <w:spacing w:line="240" w:lineRule="auto"/>
        <w:contextualSpacing/>
        <w:rPr>
          <w:rFonts w:ascii="Book Antiqua" w:hAnsi="Book Antiqua"/>
          <w:bCs/>
          <w:iCs/>
          <w:sz w:val="26"/>
          <w:szCs w:val="26"/>
          <w:u w:val="single"/>
        </w:rPr>
      </w:pPr>
    </w:p>
    <w:p w14:paraId="011F578E" w14:textId="7F5B89F2" w:rsidR="005E72CA" w:rsidRPr="00D91F1C" w:rsidRDefault="005E72CA" w:rsidP="005E72CA">
      <w:pPr>
        <w:spacing w:line="240" w:lineRule="auto"/>
        <w:contextualSpacing/>
        <w:rPr>
          <w:rFonts w:ascii="Book Antiqua" w:hAnsi="Book Antiqua"/>
          <w:bCs/>
          <w:iCs/>
          <w:sz w:val="26"/>
          <w:szCs w:val="26"/>
          <w:u w:val="single"/>
        </w:rPr>
      </w:pPr>
      <w:r w:rsidRPr="00D91F1C">
        <w:rPr>
          <w:rFonts w:ascii="Book Antiqua" w:hAnsi="Book Antiqua"/>
          <w:bCs/>
          <w:iCs/>
          <w:sz w:val="26"/>
          <w:szCs w:val="26"/>
          <w:u w:val="single"/>
        </w:rPr>
        <w:lastRenderedPageBreak/>
        <w:t xml:space="preserve">Grade Distribution: </w:t>
      </w:r>
    </w:p>
    <w:p w14:paraId="2A6E8894" w14:textId="159F9AD2" w:rsidR="005E72CA" w:rsidRPr="00D91F1C" w:rsidRDefault="005E72CA" w:rsidP="005E72CA">
      <w:pPr>
        <w:numPr>
          <w:ilvl w:val="0"/>
          <w:numId w:val="8"/>
        </w:numPr>
        <w:spacing w:line="240" w:lineRule="auto"/>
        <w:contextualSpacing/>
        <w:rPr>
          <w:rFonts w:ascii="Book Antiqua" w:hAnsi="Book Antiqua"/>
          <w:bCs/>
          <w:iCs/>
          <w:sz w:val="26"/>
          <w:szCs w:val="26"/>
        </w:rPr>
      </w:pPr>
      <w:r w:rsidRPr="00D91F1C">
        <w:rPr>
          <w:rFonts w:ascii="Book Antiqua" w:hAnsi="Book Antiqua"/>
          <w:bCs/>
          <w:iCs/>
          <w:sz w:val="26"/>
          <w:szCs w:val="26"/>
        </w:rPr>
        <w:t>Lecture:</w:t>
      </w:r>
      <w:r w:rsidR="00F97DEB">
        <w:rPr>
          <w:rFonts w:ascii="Book Antiqua" w:hAnsi="Book Antiqua"/>
          <w:bCs/>
          <w:iCs/>
          <w:sz w:val="26"/>
          <w:szCs w:val="26"/>
        </w:rPr>
        <w:t xml:space="preserve"> </w:t>
      </w:r>
      <w:r w:rsidRPr="00D91F1C">
        <w:rPr>
          <w:rFonts w:ascii="Book Antiqua" w:hAnsi="Book Antiqua"/>
          <w:bCs/>
          <w:iCs/>
          <w:sz w:val="26"/>
          <w:szCs w:val="26"/>
        </w:rPr>
        <w:t>100 pts</w:t>
      </w:r>
    </w:p>
    <w:p w14:paraId="6D7A4CC3" w14:textId="77777777" w:rsidR="005E72CA" w:rsidRPr="00D91F1C" w:rsidRDefault="005E72CA" w:rsidP="005E72CA">
      <w:pPr>
        <w:numPr>
          <w:ilvl w:val="0"/>
          <w:numId w:val="8"/>
        </w:numPr>
        <w:spacing w:line="240" w:lineRule="auto"/>
        <w:contextualSpacing/>
        <w:rPr>
          <w:rFonts w:ascii="Book Antiqua" w:hAnsi="Book Antiqua"/>
          <w:bCs/>
          <w:iCs/>
          <w:sz w:val="26"/>
          <w:szCs w:val="26"/>
        </w:rPr>
      </w:pPr>
      <w:r w:rsidRPr="00D91F1C">
        <w:rPr>
          <w:rFonts w:ascii="Book Antiqua" w:hAnsi="Book Antiqua"/>
          <w:bCs/>
          <w:iCs/>
          <w:sz w:val="26"/>
          <w:szCs w:val="26"/>
        </w:rPr>
        <w:t>Paper: 100 pts</w:t>
      </w:r>
    </w:p>
    <w:p w14:paraId="07DFC69F" w14:textId="77777777" w:rsidR="005E72CA" w:rsidRPr="00D91F1C" w:rsidRDefault="005E72CA" w:rsidP="005E72CA">
      <w:pPr>
        <w:numPr>
          <w:ilvl w:val="0"/>
          <w:numId w:val="8"/>
        </w:numPr>
        <w:spacing w:line="240" w:lineRule="auto"/>
        <w:contextualSpacing/>
        <w:rPr>
          <w:rFonts w:ascii="Book Antiqua" w:hAnsi="Book Antiqua"/>
          <w:bCs/>
          <w:iCs/>
          <w:sz w:val="26"/>
          <w:szCs w:val="26"/>
        </w:rPr>
      </w:pPr>
      <w:r w:rsidRPr="00D91F1C">
        <w:rPr>
          <w:rFonts w:ascii="Book Antiqua" w:hAnsi="Book Antiqua"/>
          <w:bCs/>
          <w:iCs/>
          <w:sz w:val="26"/>
          <w:szCs w:val="26"/>
        </w:rPr>
        <w:t>Paper Presentation: 100</w:t>
      </w:r>
    </w:p>
    <w:p w14:paraId="2ED381AD" w14:textId="77777777" w:rsidR="005E72CA" w:rsidRPr="00D91F1C" w:rsidRDefault="005E72CA" w:rsidP="005E72CA">
      <w:pPr>
        <w:spacing w:line="240" w:lineRule="auto"/>
        <w:contextualSpacing/>
        <w:rPr>
          <w:rFonts w:ascii="Book Antiqua" w:hAnsi="Book Antiqua"/>
          <w:bCs/>
          <w:iCs/>
          <w:sz w:val="26"/>
          <w:szCs w:val="26"/>
          <w:u w:val="single"/>
        </w:rPr>
      </w:pPr>
    </w:p>
    <w:p w14:paraId="0322A15E" w14:textId="77777777" w:rsidR="005E72CA" w:rsidRPr="00D91F1C" w:rsidRDefault="005E72CA" w:rsidP="005E72CA">
      <w:pPr>
        <w:spacing w:line="240" w:lineRule="auto"/>
        <w:contextualSpacing/>
        <w:rPr>
          <w:rFonts w:ascii="Book Antiqua" w:hAnsi="Book Antiqua"/>
          <w:bCs/>
          <w:iCs/>
          <w:sz w:val="26"/>
          <w:szCs w:val="26"/>
          <w:u w:val="single"/>
        </w:rPr>
      </w:pPr>
      <w:r w:rsidRPr="00D91F1C">
        <w:rPr>
          <w:rFonts w:ascii="Book Antiqua" w:hAnsi="Book Antiqua"/>
          <w:bCs/>
          <w:iCs/>
          <w:sz w:val="26"/>
          <w:szCs w:val="26"/>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32"/>
        <w:gridCol w:w="619"/>
        <w:gridCol w:w="2445"/>
        <w:gridCol w:w="1521"/>
      </w:tblGrid>
      <w:tr w:rsidR="005E72CA" w:rsidRPr="00D91F1C" w14:paraId="2370253F" w14:textId="77777777" w:rsidTr="00B71993">
        <w:trPr>
          <w:trHeight w:val="152"/>
        </w:trPr>
        <w:tc>
          <w:tcPr>
            <w:tcW w:w="951" w:type="dxa"/>
            <w:gridSpan w:val="2"/>
            <w:tcBorders>
              <w:top w:val="single" w:sz="6" w:space="0" w:color="auto"/>
              <w:left w:val="single" w:sz="4" w:space="0" w:color="auto"/>
              <w:bottom w:val="single" w:sz="6" w:space="0" w:color="auto"/>
              <w:right w:val="single" w:sz="6" w:space="0" w:color="auto"/>
            </w:tcBorders>
            <w:noWrap/>
            <w:vAlign w:val="bottom"/>
            <w:hideMark/>
          </w:tcPr>
          <w:p w14:paraId="62954C9E"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Grade</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14A92F75"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Meaning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98E4EC1"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Equivalent</w:t>
            </w:r>
          </w:p>
        </w:tc>
      </w:tr>
      <w:tr w:rsidR="005E72CA" w:rsidRPr="00D91F1C" w14:paraId="060D6E4C"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2051A147"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6A4EDE4"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30474083"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Excellent</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8829EA8"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100-92</w:t>
            </w:r>
          </w:p>
        </w:tc>
      </w:tr>
      <w:tr w:rsidR="005E72CA" w:rsidRPr="00D91F1C" w14:paraId="51E67AAD"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C4D163A"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445A86E3"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tcPr>
          <w:p w14:paraId="5FF587CE"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6967E5C4"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91-90</w:t>
            </w:r>
          </w:p>
        </w:tc>
      </w:tr>
      <w:tr w:rsidR="005E72CA" w:rsidRPr="00D91F1C" w14:paraId="0CB43A6C"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11FD1CF6"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364CC23D"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39C472D4"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40761298"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89-87</w:t>
            </w:r>
          </w:p>
        </w:tc>
      </w:tr>
      <w:tr w:rsidR="005E72CA" w:rsidRPr="00D91F1C" w14:paraId="59693D7E"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7931F59B"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0CA83A3E"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2CCF049D"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Good</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1CF0B555"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86-82</w:t>
            </w:r>
          </w:p>
        </w:tc>
      </w:tr>
      <w:tr w:rsidR="005E72CA" w:rsidRPr="00D91F1C" w14:paraId="5B8DD118"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3568ECC8"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15507E9D"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4C160B3A"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04B980C6"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81-80</w:t>
            </w:r>
          </w:p>
        </w:tc>
      </w:tr>
      <w:tr w:rsidR="005E72CA" w:rsidRPr="00D91F1C" w14:paraId="0C283D29"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6A9B6327"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6637BC69"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034401E8"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 </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6309DB20"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79-77</w:t>
            </w:r>
          </w:p>
        </w:tc>
      </w:tr>
      <w:tr w:rsidR="005E72CA" w:rsidRPr="00D91F1C" w14:paraId="46369998"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7EBF12E6"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03450CED"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0B0D8DE2"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Satisfactory</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208C9E8"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76-72</w:t>
            </w:r>
          </w:p>
        </w:tc>
      </w:tr>
      <w:tr w:rsidR="005E72CA" w:rsidRPr="00D91F1C" w14:paraId="4733B60B"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37AF4262"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599289CF"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tcPr>
          <w:p w14:paraId="65BDACBA"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898564E"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71-70</w:t>
            </w:r>
          </w:p>
        </w:tc>
      </w:tr>
      <w:tr w:rsidR="005E72CA" w:rsidRPr="00D91F1C" w14:paraId="5A3DD30C"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25DB9751"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448D7AA"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D</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29867B69"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Lowest Passing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7393F4A"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69-60</w:t>
            </w:r>
          </w:p>
        </w:tc>
      </w:tr>
      <w:tr w:rsidR="005E72CA" w:rsidRPr="00D91F1C" w14:paraId="253A7945" w14:textId="77777777" w:rsidTr="00B71993">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10D6530C" w14:textId="77777777" w:rsidR="005E72CA" w:rsidRPr="00D91F1C" w:rsidRDefault="005E72CA" w:rsidP="00B71993">
            <w:pPr>
              <w:spacing w:line="240" w:lineRule="auto"/>
              <w:contextualSpacing/>
              <w:rPr>
                <w:rFonts w:ascii="Book Antiqua" w:hAnsi="Book Antiqua"/>
                <w:b/>
                <w:bCs/>
                <w:iCs/>
                <w:sz w:val="26"/>
                <w:szCs w:val="26"/>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093CA51E"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F</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76971463"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Failing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1CF6056A" w14:textId="77777777" w:rsidR="005E72CA" w:rsidRPr="00D91F1C" w:rsidRDefault="005E72CA" w:rsidP="00B71993">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59-0</w:t>
            </w:r>
          </w:p>
        </w:tc>
      </w:tr>
    </w:tbl>
    <w:p w14:paraId="4F4B03AA" w14:textId="77777777" w:rsidR="005E72CA" w:rsidRPr="00D91F1C" w:rsidRDefault="005E72CA" w:rsidP="005E72CA">
      <w:pPr>
        <w:spacing w:line="240" w:lineRule="auto"/>
        <w:contextualSpacing/>
        <w:rPr>
          <w:rFonts w:ascii="Book Antiqua" w:hAnsi="Book Antiqua"/>
          <w:sz w:val="26"/>
          <w:szCs w:val="26"/>
        </w:rPr>
      </w:pPr>
    </w:p>
    <w:p w14:paraId="0BD8620F" w14:textId="77777777" w:rsidR="005E72CA" w:rsidRPr="00D91F1C" w:rsidRDefault="005E72CA" w:rsidP="005E72CA">
      <w:pPr>
        <w:spacing w:line="240" w:lineRule="auto"/>
        <w:contextualSpacing/>
        <w:rPr>
          <w:rFonts w:ascii="Book Antiqua" w:hAnsi="Book Antiqua"/>
          <w:sz w:val="26"/>
          <w:szCs w:val="26"/>
        </w:rPr>
      </w:pPr>
    </w:p>
    <w:p w14:paraId="07369000" w14:textId="77777777" w:rsidR="005E72CA" w:rsidRPr="00D91F1C" w:rsidRDefault="005E72CA" w:rsidP="005E72CA">
      <w:pPr>
        <w:spacing w:line="240" w:lineRule="auto"/>
        <w:contextualSpacing/>
        <w:rPr>
          <w:rFonts w:ascii="Book Antiqua" w:hAnsi="Book Antiqua"/>
          <w:b/>
          <w:bCs/>
          <w:iCs/>
          <w:sz w:val="26"/>
          <w:szCs w:val="26"/>
          <w:u w:val="single"/>
        </w:rPr>
      </w:pPr>
      <w:r w:rsidRPr="00D91F1C">
        <w:rPr>
          <w:rFonts w:ascii="Book Antiqua" w:hAnsi="Book Antiqua"/>
          <w:b/>
          <w:bCs/>
          <w:iCs/>
          <w:sz w:val="26"/>
          <w:szCs w:val="26"/>
          <w:u w:val="single"/>
        </w:rPr>
        <w:t>POLICIES AND EXPECTATIONS:</w:t>
      </w:r>
    </w:p>
    <w:p w14:paraId="533F0C77" w14:textId="77777777" w:rsidR="005E72CA" w:rsidRPr="00D91F1C" w:rsidRDefault="005E72CA" w:rsidP="005E72CA">
      <w:pPr>
        <w:numPr>
          <w:ilvl w:val="0"/>
          <w:numId w:val="9"/>
        </w:numPr>
        <w:spacing w:line="240" w:lineRule="auto"/>
        <w:contextualSpacing/>
        <w:rPr>
          <w:rFonts w:ascii="Book Antiqua" w:hAnsi="Book Antiqua"/>
          <w:bCs/>
          <w:iCs/>
          <w:sz w:val="26"/>
          <w:szCs w:val="26"/>
        </w:rPr>
      </w:pPr>
      <w:r w:rsidRPr="00D91F1C">
        <w:rPr>
          <w:rFonts w:ascii="Book Antiqua" w:hAnsi="Book Antiqua"/>
          <w:bCs/>
          <w:iCs/>
          <w:sz w:val="26"/>
          <w:szCs w:val="26"/>
        </w:rPr>
        <w:t xml:space="preserve">Students may submit assignments before the deadline.  If any student is aware that he/she will miss a deadline of any type of assignment because of a scheduled event, that student MUST submit the work BEFORE the deadline, or else the student will not receive any credit for the assignment.  If a student misses a deadline due to an unexpected event, the student may submit the work after the deadline with a 20% penalty. The sole exception to this policy is due to a case of </w:t>
      </w:r>
      <w:r w:rsidRPr="00D91F1C">
        <w:rPr>
          <w:rFonts w:ascii="Book Antiqua" w:hAnsi="Book Antiqua"/>
          <w:bCs/>
          <w:i/>
          <w:iCs/>
          <w:sz w:val="26"/>
          <w:szCs w:val="26"/>
        </w:rPr>
        <w:t>extreme</w:t>
      </w:r>
      <w:r w:rsidRPr="00D91F1C">
        <w:rPr>
          <w:rFonts w:ascii="Book Antiqua" w:hAnsi="Book Antiqua"/>
          <w:bCs/>
          <w:iCs/>
          <w:sz w:val="26"/>
          <w:szCs w:val="26"/>
        </w:rPr>
        <w:t xml:space="preserve"> emergency.</w:t>
      </w:r>
    </w:p>
    <w:p w14:paraId="34CE2179" w14:textId="77777777" w:rsidR="005E72CA" w:rsidRPr="00D91F1C" w:rsidRDefault="005E72CA" w:rsidP="005E72CA">
      <w:pPr>
        <w:spacing w:line="240" w:lineRule="auto"/>
        <w:ind w:left="360"/>
        <w:contextualSpacing/>
        <w:rPr>
          <w:rFonts w:ascii="Book Antiqua" w:hAnsi="Book Antiqua"/>
          <w:bCs/>
          <w:iCs/>
          <w:sz w:val="26"/>
          <w:szCs w:val="26"/>
        </w:rPr>
      </w:pPr>
    </w:p>
    <w:p w14:paraId="62E6FC8A" w14:textId="77777777" w:rsidR="005E72CA" w:rsidRPr="00D91F1C" w:rsidRDefault="005E72CA" w:rsidP="005E72CA">
      <w:pPr>
        <w:numPr>
          <w:ilvl w:val="0"/>
          <w:numId w:val="9"/>
        </w:numPr>
        <w:spacing w:line="240" w:lineRule="auto"/>
        <w:contextualSpacing/>
        <w:rPr>
          <w:rFonts w:ascii="Book Antiqua" w:hAnsi="Book Antiqua"/>
          <w:bCs/>
          <w:iCs/>
          <w:sz w:val="26"/>
          <w:szCs w:val="26"/>
        </w:rPr>
      </w:pPr>
      <w:r w:rsidRPr="00D91F1C">
        <w:rPr>
          <w:rFonts w:ascii="Book Antiqua" w:hAnsi="Book Antiqua"/>
          <w:bCs/>
          <w:iCs/>
          <w:sz w:val="26"/>
          <w:szCs w:val="26"/>
        </w:rPr>
        <w:t xml:space="preserve">Students must do all of the reading for the week and </w:t>
      </w:r>
      <w:r w:rsidRPr="00D91F1C">
        <w:rPr>
          <w:rFonts w:ascii="Book Antiqua" w:hAnsi="Book Antiqua"/>
          <w:bCs/>
          <w:i/>
          <w:iCs/>
          <w:sz w:val="26"/>
          <w:szCs w:val="26"/>
        </w:rPr>
        <w:t>bring</w:t>
      </w:r>
      <w:r w:rsidRPr="00D91F1C">
        <w:rPr>
          <w:rFonts w:ascii="Book Antiqua" w:hAnsi="Book Antiqua"/>
          <w:bCs/>
          <w:iCs/>
          <w:sz w:val="26"/>
          <w:szCs w:val="26"/>
        </w:rPr>
        <w:t xml:space="preserve"> all</w:t>
      </w:r>
      <w:r w:rsidRPr="00D91F1C">
        <w:rPr>
          <w:rFonts w:ascii="Book Antiqua" w:hAnsi="Book Antiqua"/>
          <w:bCs/>
          <w:i/>
          <w:iCs/>
          <w:sz w:val="26"/>
          <w:szCs w:val="26"/>
        </w:rPr>
        <w:t xml:space="preserve"> </w:t>
      </w:r>
      <w:r w:rsidRPr="00D91F1C">
        <w:rPr>
          <w:rFonts w:ascii="Book Antiqua" w:hAnsi="Book Antiqua"/>
          <w:bCs/>
          <w:iCs/>
          <w:sz w:val="26"/>
          <w:szCs w:val="26"/>
        </w:rPr>
        <w:t xml:space="preserve">of the texts that are assigned for the week to class.  </w:t>
      </w:r>
    </w:p>
    <w:p w14:paraId="52733550" w14:textId="77777777" w:rsidR="005E72CA" w:rsidRPr="00D91F1C" w:rsidRDefault="005E72CA" w:rsidP="005E72CA">
      <w:pPr>
        <w:spacing w:line="240" w:lineRule="auto"/>
        <w:ind w:left="360"/>
        <w:contextualSpacing/>
        <w:rPr>
          <w:rFonts w:ascii="Book Antiqua" w:hAnsi="Book Antiqua"/>
          <w:bCs/>
          <w:iCs/>
          <w:sz w:val="26"/>
          <w:szCs w:val="26"/>
        </w:rPr>
      </w:pPr>
    </w:p>
    <w:p w14:paraId="28D12F95" w14:textId="77777777" w:rsidR="005E72CA" w:rsidRPr="00D91F1C" w:rsidRDefault="005E72CA" w:rsidP="005E72CA">
      <w:pPr>
        <w:numPr>
          <w:ilvl w:val="0"/>
          <w:numId w:val="9"/>
        </w:numPr>
        <w:spacing w:line="240" w:lineRule="auto"/>
        <w:contextualSpacing/>
        <w:rPr>
          <w:rFonts w:ascii="Book Antiqua" w:hAnsi="Book Antiqua"/>
          <w:bCs/>
          <w:iCs/>
          <w:sz w:val="26"/>
          <w:szCs w:val="26"/>
        </w:rPr>
      </w:pPr>
      <w:r w:rsidRPr="00D91F1C">
        <w:rPr>
          <w:rFonts w:ascii="Book Antiqua" w:hAnsi="Book Antiqua"/>
          <w:bCs/>
          <w:iCs/>
          <w:sz w:val="26"/>
          <w:szCs w:val="26"/>
        </w:rPr>
        <w:t xml:space="preserve">Students must regularly check their email account as I will be emailing important information to it. </w:t>
      </w:r>
    </w:p>
    <w:p w14:paraId="7C1B21B8" w14:textId="77777777" w:rsidR="005E72CA" w:rsidRPr="00D91F1C" w:rsidRDefault="005E72CA" w:rsidP="005E72CA">
      <w:pPr>
        <w:spacing w:line="240" w:lineRule="auto"/>
        <w:contextualSpacing/>
        <w:rPr>
          <w:rFonts w:ascii="Book Antiqua" w:hAnsi="Book Antiqua"/>
          <w:bCs/>
          <w:iCs/>
          <w:sz w:val="26"/>
          <w:szCs w:val="26"/>
        </w:rPr>
      </w:pPr>
    </w:p>
    <w:p w14:paraId="37E991B2" w14:textId="77777777" w:rsidR="005E72CA" w:rsidRPr="00D91F1C" w:rsidRDefault="005E72CA" w:rsidP="005E72CA">
      <w:pPr>
        <w:numPr>
          <w:ilvl w:val="0"/>
          <w:numId w:val="9"/>
        </w:numPr>
        <w:spacing w:line="240" w:lineRule="auto"/>
        <w:contextualSpacing/>
        <w:rPr>
          <w:rFonts w:ascii="Book Antiqua" w:hAnsi="Book Antiqua"/>
          <w:bCs/>
          <w:iCs/>
          <w:sz w:val="26"/>
          <w:szCs w:val="26"/>
        </w:rPr>
      </w:pPr>
      <w:r w:rsidRPr="00D91F1C">
        <w:rPr>
          <w:rFonts w:ascii="Book Antiqua" w:hAnsi="Book Antiqua"/>
          <w:bCs/>
          <w:iCs/>
          <w:sz w:val="26"/>
          <w:szCs w:val="26"/>
        </w:rPr>
        <w:t>Students with Disabilities Policy: If you have a disability and require accommodations, please contact Counseling and Disability Services at 713-525-2169 or 6953, or at </w:t>
      </w:r>
      <w:hyperlink r:id="rId9" w:tgtFrame="_blank" w:history="1">
        <w:r w:rsidRPr="00D91F1C">
          <w:rPr>
            <w:rStyle w:val="Hyperlink"/>
            <w:rFonts w:ascii="Book Antiqua" w:hAnsi="Book Antiqua"/>
            <w:bCs/>
            <w:iCs/>
            <w:sz w:val="26"/>
            <w:szCs w:val="26"/>
          </w:rPr>
          <w:t>cds@stthom.edu</w:t>
        </w:r>
      </w:hyperlink>
      <w:r w:rsidRPr="00D91F1C">
        <w:rPr>
          <w:rFonts w:ascii="Book Antiqua" w:hAnsi="Book Antiqua"/>
          <w:bCs/>
          <w:iCs/>
          <w:sz w:val="26"/>
          <w:szCs w:val="26"/>
        </w:rPr>
        <w:t xml:space="preserve">   If you have a Letter of Accommodation from that office, I encourage you to discuss your </w:t>
      </w:r>
      <w:r w:rsidRPr="00D91F1C">
        <w:rPr>
          <w:rFonts w:ascii="Book Antiqua" w:hAnsi="Book Antiqua"/>
          <w:bCs/>
          <w:iCs/>
          <w:sz w:val="26"/>
          <w:szCs w:val="26"/>
        </w:rPr>
        <w:lastRenderedPageBreak/>
        <w:t>accommodations and needs with me after class or during office hours at the beginning of the semester.  I will work with you to ensure that accommodations are provided as appropriate.</w:t>
      </w:r>
    </w:p>
    <w:p w14:paraId="16872B44" w14:textId="77777777" w:rsidR="005E72CA" w:rsidRPr="00D91F1C" w:rsidRDefault="005E72CA" w:rsidP="005E72CA">
      <w:pPr>
        <w:spacing w:line="240" w:lineRule="auto"/>
        <w:ind w:left="360"/>
        <w:contextualSpacing/>
        <w:rPr>
          <w:rFonts w:ascii="Book Antiqua" w:hAnsi="Book Antiqua"/>
          <w:bCs/>
          <w:iCs/>
          <w:sz w:val="26"/>
          <w:szCs w:val="26"/>
        </w:rPr>
      </w:pPr>
    </w:p>
    <w:p w14:paraId="5A937BC2" w14:textId="77777777" w:rsidR="005E72CA" w:rsidRPr="00D91F1C" w:rsidRDefault="005E72CA" w:rsidP="005E72CA">
      <w:pPr>
        <w:numPr>
          <w:ilvl w:val="0"/>
          <w:numId w:val="9"/>
        </w:numPr>
        <w:spacing w:line="240" w:lineRule="auto"/>
        <w:contextualSpacing/>
        <w:rPr>
          <w:rFonts w:ascii="Book Antiqua" w:hAnsi="Book Antiqua"/>
          <w:bCs/>
          <w:iCs/>
          <w:sz w:val="26"/>
          <w:szCs w:val="26"/>
        </w:rPr>
      </w:pPr>
      <w:r w:rsidRPr="00D91F1C">
        <w:rPr>
          <w:rFonts w:ascii="Book Antiqua" w:hAnsi="Book Antiqua"/>
          <w:bCs/>
          <w:iCs/>
          <w:sz w:val="26"/>
          <w:szCs w:val="26"/>
        </w:rPr>
        <w:t>ACADEMIC INTEGRITY STATEMENT POLICY:  There is to be absolutely no plagiarism in this class.  If a student is caught, he or she will be reported to the University and will fail the assignment.  Plagiarism policy found on p. 45 of the Student Handbook:</w:t>
      </w:r>
      <w:r w:rsidRPr="00D91F1C">
        <w:rPr>
          <w:rFonts w:ascii="Book Antiqua" w:hAnsi="Book Antiqua"/>
          <w:bCs/>
          <w:i/>
          <w:iCs/>
          <w:sz w:val="26"/>
          <w:szCs w:val="26"/>
        </w:rPr>
        <w:t xml:space="preserve"> </w:t>
      </w:r>
    </w:p>
    <w:p w14:paraId="66FFBA2F" w14:textId="77777777" w:rsidR="005E72CA" w:rsidRPr="00D91F1C" w:rsidRDefault="005E72CA" w:rsidP="005E72CA">
      <w:pPr>
        <w:spacing w:line="240" w:lineRule="auto"/>
        <w:ind w:left="1080"/>
        <w:contextualSpacing/>
        <w:rPr>
          <w:rFonts w:ascii="Book Antiqua" w:hAnsi="Book Antiqua"/>
          <w:bCs/>
          <w:iCs/>
          <w:sz w:val="26"/>
          <w:szCs w:val="26"/>
        </w:rPr>
      </w:pPr>
      <w:r w:rsidRPr="00D91F1C">
        <w:rPr>
          <w:rFonts w:ascii="Book Antiqua" w:hAnsi="Book Antiqua"/>
          <w:bCs/>
          <w:iCs/>
          <w:sz w:val="26"/>
          <w:szCs w:val="26"/>
        </w:rPr>
        <w:t>“Academic Integrity Every offense against academic honesty seriously undermines the teaching-learning process for which the University exists, and such offenses will be dealt with expeditiously according to the following criteria. A. Definition Academic dishonesty includes but is not limited to: 1. Cheating on an examination or test; for example, by copying from another’s work or using unauthorized materials before or during the test, including the use of electronic devices; 2. Plagiarism, which represents as one’s own the work of another, whether published or not, without acknowledging the precise source; 3. Participation in the academic dishonesty of another student, even though one’s own work is not directly affected; 4. Any conduct which would be recognized as dishonest in an academic setting.”</w:t>
      </w:r>
    </w:p>
    <w:p w14:paraId="7B968ED0" w14:textId="77777777" w:rsidR="005E72CA" w:rsidRPr="00D91F1C" w:rsidRDefault="005E72CA" w:rsidP="005E72CA">
      <w:pPr>
        <w:spacing w:line="240" w:lineRule="auto"/>
        <w:contextualSpacing/>
        <w:rPr>
          <w:rFonts w:ascii="Book Antiqua" w:hAnsi="Book Antiqua"/>
          <w:sz w:val="26"/>
          <w:szCs w:val="26"/>
        </w:rPr>
      </w:pPr>
    </w:p>
    <w:p w14:paraId="59F1B76C" w14:textId="77777777" w:rsidR="005E72CA" w:rsidRPr="00D91F1C" w:rsidRDefault="005E72CA" w:rsidP="005E72CA">
      <w:pPr>
        <w:spacing w:line="240" w:lineRule="auto"/>
        <w:contextualSpacing/>
        <w:rPr>
          <w:rFonts w:ascii="Book Antiqua" w:hAnsi="Book Antiqua"/>
          <w:sz w:val="26"/>
          <w:szCs w:val="26"/>
        </w:rPr>
      </w:pPr>
    </w:p>
    <w:p w14:paraId="56D3A2D8" w14:textId="101B1A2E" w:rsidR="00283373" w:rsidRPr="00D05122" w:rsidRDefault="00283373">
      <w:pPr>
        <w:rPr>
          <w:rFonts w:ascii="Book Antiqua" w:hAnsi="Book Antiqua"/>
          <w:sz w:val="26"/>
          <w:szCs w:val="26"/>
        </w:rPr>
      </w:pPr>
    </w:p>
    <w:p w14:paraId="7AC804CA" w14:textId="666CAE6B" w:rsidR="00283373" w:rsidRPr="00D05122" w:rsidRDefault="00283373">
      <w:pPr>
        <w:rPr>
          <w:rFonts w:ascii="Book Antiqua" w:hAnsi="Book Antiqua"/>
          <w:sz w:val="26"/>
          <w:szCs w:val="26"/>
        </w:rPr>
      </w:pPr>
    </w:p>
    <w:p w14:paraId="726C3495" w14:textId="3C2A1FAE" w:rsidR="00283373" w:rsidRPr="00D05122" w:rsidRDefault="00283373">
      <w:pPr>
        <w:rPr>
          <w:rFonts w:ascii="Book Antiqua" w:hAnsi="Book Antiqua"/>
          <w:sz w:val="26"/>
          <w:szCs w:val="26"/>
        </w:rPr>
      </w:pPr>
    </w:p>
    <w:p w14:paraId="370E3140" w14:textId="36843254" w:rsidR="00283373" w:rsidRPr="00D05122" w:rsidRDefault="00283373">
      <w:pPr>
        <w:rPr>
          <w:rFonts w:ascii="Book Antiqua" w:hAnsi="Book Antiqua"/>
          <w:sz w:val="26"/>
          <w:szCs w:val="26"/>
        </w:rPr>
      </w:pPr>
    </w:p>
    <w:p w14:paraId="088B7E56" w14:textId="6A7A5719" w:rsidR="00283373" w:rsidRPr="00D05122" w:rsidRDefault="00283373">
      <w:pPr>
        <w:rPr>
          <w:rFonts w:ascii="Book Antiqua" w:hAnsi="Book Antiqua"/>
          <w:sz w:val="26"/>
          <w:szCs w:val="26"/>
        </w:rPr>
      </w:pPr>
    </w:p>
    <w:p w14:paraId="726C3A36" w14:textId="3D022B8B" w:rsidR="00283373" w:rsidRPr="00D05122" w:rsidRDefault="00283373">
      <w:pPr>
        <w:rPr>
          <w:rFonts w:ascii="Book Antiqua" w:hAnsi="Book Antiqua"/>
          <w:sz w:val="26"/>
          <w:szCs w:val="26"/>
        </w:rPr>
      </w:pPr>
    </w:p>
    <w:p w14:paraId="46DF181E" w14:textId="2CA302CE" w:rsidR="00FE1C8B" w:rsidRDefault="00FE1C8B">
      <w:pPr>
        <w:rPr>
          <w:rFonts w:ascii="Book Antiqua" w:hAnsi="Book Antiqua"/>
          <w:sz w:val="26"/>
          <w:szCs w:val="26"/>
        </w:rPr>
      </w:pPr>
    </w:p>
    <w:p w14:paraId="04AF5ED3" w14:textId="56D56ACA" w:rsidR="00B11E9A" w:rsidRDefault="00B11E9A">
      <w:pPr>
        <w:rPr>
          <w:rFonts w:ascii="Book Antiqua" w:hAnsi="Book Antiqua"/>
          <w:sz w:val="26"/>
          <w:szCs w:val="26"/>
        </w:rPr>
      </w:pPr>
    </w:p>
    <w:p w14:paraId="546EB2AE" w14:textId="35C99B3F" w:rsidR="00B11E9A" w:rsidRDefault="00B11E9A">
      <w:pPr>
        <w:rPr>
          <w:rFonts w:ascii="Book Antiqua" w:hAnsi="Book Antiqua"/>
          <w:sz w:val="26"/>
          <w:szCs w:val="26"/>
        </w:rPr>
      </w:pPr>
    </w:p>
    <w:p w14:paraId="12559828" w14:textId="78BAE8F4" w:rsidR="00B11E9A" w:rsidRDefault="00B11E9A">
      <w:pPr>
        <w:rPr>
          <w:rFonts w:ascii="Book Antiqua" w:hAnsi="Book Antiqua"/>
          <w:sz w:val="26"/>
          <w:szCs w:val="26"/>
        </w:rPr>
      </w:pPr>
    </w:p>
    <w:p w14:paraId="241E0281" w14:textId="77777777" w:rsidR="005E72CA" w:rsidRPr="00D05122" w:rsidRDefault="005E72CA">
      <w:pPr>
        <w:rPr>
          <w:rFonts w:ascii="Book Antiqua" w:hAnsi="Book Antiqua"/>
          <w:sz w:val="26"/>
          <w:szCs w:val="26"/>
        </w:rPr>
      </w:pPr>
    </w:p>
    <w:p w14:paraId="711C9060" w14:textId="7908118D" w:rsidR="00283373" w:rsidRPr="005E72CA" w:rsidRDefault="00283373" w:rsidP="00283373">
      <w:pPr>
        <w:jc w:val="center"/>
        <w:rPr>
          <w:rFonts w:ascii="Book Antiqua" w:hAnsi="Book Antiqua"/>
          <w:b/>
          <w:bCs/>
          <w:sz w:val="32"/>
          <w:szCs w:val="32"/>
          <w:u w:val="single"/>
        </w:rPr>
      </w:pPr>
      <w:r w:rsidRPr="005E72CA">
        <w:rPr>
          <w:rFonts w:ascii="Book Antiqua" w:hAnsi="Book Antiqua"/>
          <w:b/>
          <w:bCs/>
          <w:sz w:val="32"/>
          <w:szCs w:val="32"/>
          <w:u w:val="single"/>
        </w:rPr>
        <w:lastRenderedPageBreak/>
        <w:t>Schedule for the Semester</w:t>
      </w:r>
    </w:p>
    <w:p w14:paraId="45964608" w14:textId="31098BD5" w:rsidR="00283373" w:rsidRPr="00D05122" w:rsidRDefault="00283373" w:rsidP="00283373">
      <w:pPr>
        <w:rPr>
          <w:rFonts w:ascii="Book Antiqua" w:hAnsi="Book Antiqua"/>
          <w:sz w:val="26"/>
          <w:szCs w:val="26"/>
        </w:rPr>
      </w:pPr>
    </w:p>
    <w:p w14:paraId="56462592" w14:textId="16A27249" w:rsidR="00283373" w:rsidRPr="00D05122" w:rsidRDefault="00283373" w:rsidP="00FE1C8B">
      <w:pPr>
        <w:pStyle w:val="ListParagraph"/>
        <w:numPr>
          <w:ilvl w:val="0"/>
          <w:numId w:val="1"/>
        </w:numPr>
        <w:rPr>
          <w:rFonts w:ascii="Book Antiqua" w:hAnsi="Book Antiqua"/>
          <w:sz w:val="26"/>
          <w:szCs w:val="26"/>
        </w:rPr>
      </w:pPr>
      <w:r w:rsidRPr="00D05122">
        <w:rPr>
          <w:rFonts w:ascii="Book Antiqua" w:hAnsi="Book Antiqua"/>
          <w:sz w:val="26"/>
          <w:szCs w:val="26"/>
        </w:rPr>
        <w:t>Jan. 24: Review the syllabus / Get to know each other</w:t>
      </w:r>
    </w:p>
    <w:p w14:paraId="5F778278" w14:textId="77777777" w:rsidR="00863002" w:rsidRPr="00D05122" w:rsidRDefault="00863002" w:rsidP="00283373">
      <w:pPr>
        <w:rPr>
          <w:rFonts w:ascii="Book Antiqua" w:hAnsi="Book Antiqua"/>
          <w:b/>
          <w:bCs/>
          <w:sz w:val="26"/>
          <w:szCs w:val="26"/>
          <w:u w:val="single"/>
        </w:rPr>
      </w:pPr>
    </w:p>
    <w:p w14:paraId="2E451D2C" w14:textId="41CFE456"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t>Friendship:</w:t>
      </w:r>
    </w:p>
    <w:p w14:paraId="567FEC20" w14:textId="660B35B8" w:rsidR="00863002" w:rsidRPr="005E72CA" w:rsidRDefault="00283373" w:rsidP="00283373">
      <w:pPr>
        <w:pStyle w:val="ListParagraph"/>
        <w:numPr>
          <w:ilvl w:val="0"/>
          <w:numId w:val="1"/>
        </w:numPr>
        <w:rPr>
          <w:rFonts w:ascii="Book Antiqua" w:hAnsi="Book Antiqua"/>
          <w:sz w:val="26"/>
          <w:szCs w:val="26"/>
        </w:rPr>
      </w:pPr>
      <w:r w:rsidRPr="00D05122">
        <w:rPr>
          <w:rFonts w:ascii="Book Antiqua" w:hAnsi="Book Antiqua"/>
          <w:sz w:val="26"/>
          <w:szCs w:val="26"/>
        </w:rPr>
        <w:t xml:space="preserve">Jan. 31: </w:t>
      </w:r>
      <w:bookmarkStart w:id="0" w:name="_Hlk87896204"/>
      <w:r w:rsidRPr="00D05122">
        <w:rPr>
          <w:rFonts w:ascii="Book Antiqua" w:hAnsi="Book Antiqua"/>
          <w:sz w:val="26"/>
          <w:szCs w:val="26"/>
        </w:rPr>
        <w:t xml:space="preserve">Aelred of Rievaux: </w:t>
      </w:r>
      <w:bookmarkEnd w:id="0"/>
      <w:r w:rsidRPr="00D05122">
        <w:rPr>
          <w:rFonts w:ascii="Book Antiqua" w:hAnsi="Book Antiqua"/>
          <w:i/>
          <w:iCs/>
          <w:sz w:val="26"/>
          <w:szCs w:val="26"/>
        </w:rPr>
        <w:t xml:space="preserve">Spiritual Friendship </w:t>
      </w:r>
      <w:r w:rsidRPr="00D05122">
        <w:rPr>
          <w:rFonts w:ascii="Book Antiqua" w:hAnsi="Book Antiqua"/>
          <w:sz w:val="26"/>
          <w:szCs w:val="26"/>
        </w:rPr>
        <w:t>(pp. 53-126).</w:t>
      </w:r>
    </w:p>
    <w:p w14:paraId="6D245232" w14:textId="77777777" w:rsidR="005E72CA" w:rsidRDefault="005E72CA" w:rsidP="00283373">
      <w:pPr>
        <w:rPr>
          <w:rFonts w:ascii="Book Antiqua" w:hAnsi="Book Antiqua"/>
          <w:b/>
          <w:bCs/>
          <w:sz w:val="26"/>
          <w:szCs w:val="26"/>
          <w:u w:val="single"/>
        </w:rPr>
      </w:pPr>
    </w:p>
    <w:p w14:paraId="7E616785" w14:textId="5718CAAE"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t>Family:</w:t>
      </w:r>
    </w:p>
    <w:p w14:paraId="5754DB57" w14:textId="04925F5F" w:rsidR="00283373" w:rsidRPr="00D05122" w:rsidRDefault="00283373" w:rsidP="00FE1C8B">
      <w:pPr>
        <w:pStyle w:val="ListParagraph"/>
        <w:numPr>
          <w:ilvl w:val="0"/>
          <w:numId w:val="1"/>
        </w:numPr>
        <w:rPr>
          <w:rFonts w:ascii="Book Antiqua" w:hAnsi="Book Antiqua"/>
          <w:sz w:val="26"/>
          <w:szCs w:val="26"/>
        </w:rPr>
      </w:pPr>
      <w:r w:rsidRPr="00D05122">
        <w:rPr>
          <w:rFonts w:ascii="Book Antiqua" w:hAnsi="Book Antiqua"/>
          <w:sz w:val="26"/>
          <w:szCs w:val="26"/>
        </w:rPr>
        <w:t xml:space="preserve">Feb. 7: Saint John Paul II: </w:t>
      </w:r>
      <w:r w:rsidRPr="00D05122">
        <w:rPr>
          <w:rFonts w:ascii="Book Antiqua" w:hAnsi="Book Antiqua"/>
          <w:i/>
          <w:iCs/>
          <w:sz w:val="26"/>
          <w:szCs w:val="26"/>
        </w:rPr>
        <w:t xml:space="preserve">Familiaris Consortio </w:t>
      </w:r>
      <w:r w:rsidRPr="00D05122">
        <w:rPr>
          <w:rFonts w:ascii="Book Antiqua" w:hAnsi="Book Antiqua"/>
          <w:sz w:val="26"/>
          <w:szCs w:val="26"/>
        </w:rPr>
        <w:t>(Intro; Parts 1,2,3).</w:t>
      </w:r>
    </w:p>
    <w:p w14:paraId="2AA4EA92" w14:textId="70702F36" w:rsidR="00283373" w:rsidRPr="00D05122" w:rsidRDefault="00283373" w:rsidP="00FE1C8B">
      <w:pPr>
        <w:pStyle w:val="ListParagraph"/>
        <w:numPr>
          <w:ilvl w:val="0"/>
          <w:numId w:val="1"/>
        </w:numPr>
        <w:rPr>
          <w:rFonts w:ascii="Book Antiqua" w:hAnsi="Book Antiqua"/>
          <w:sz w:val="26"/>
          <w:szCs w:val="26"/>
        </w:rPr>
      </w:pPr>
      <w:r w:rsidRPr="00D05122">
        <w:rPr>
          <w:rFonts w:ascii="Book Antiqua" w:hAnsi="Book Antiqua"/>
          <w:sz w:val="26"/>
          <w:szCs w:val="26"/>
        </w:rPr>
        <w:t xml:space="preserve">Feb. 14: Saint John Paul II: </w:t>
      </w:r>
      <w:r w:rsidRPr="00D05122">
        <w:rPr>
          <w:rFonts w:ascii="Book Antiqua" w:hAnsi="Book Antiqua"/>
          <w:i/>
          <w:iCs/>
          <w:sz w:val="26"/>
          <w:szCs w:val="26"/>
        </w:rPr>
        <w:t xml:space="preserve">Familiaris Consortio </w:t>
      </w:r>
      <w:r w:rsidRPr="00D05122">
        <w:rPr>
          <w:rFonts w:ascii="Book Antiqua" w:hAnsi="Book Antiqua"/>
          <w:sz w:val="26"/>
          <w:szCs w:val="26"/>
        </w:rPr>
        <w:t>(Part 4</w:t>
      </w:r>
      <w:r w:rsidR="00FE1C8B" w:rsidRPr="00D05122">
        <w:rPr>
          <w:rFonts w:ascii="Book Antiqua" w:hAnsi="Book Antiqua"/>
          <w:sz w:val="26"/>
          <w:szCs w:val="26"/>
        </w:rPr>
        <w:t>; Conclusion</w:t>
      </w:r>
      <w:r w:rsidRPr="00D05122">
        <w:rPr>
          <w:rFonts w:ascii="Book Antiqua" w:hAnsi="Book Antiqua"/>
          <w:sz w:val="26"/>
          <w:szCs w:val="26"/>
        </w:rPr>
        <w:t>).</w:t>
      </w:r>
    </w:p>
    <w:p w14:paraId="77ECBE54" w14:textId="77777777" w:rsidR="00863002" w:rsidRPr="00D05122" w:rsidRDefault="00863002" w:rsidP="00283373">
      <w:pPr>
        <w:rPr>
          <w:rFonts w:ascii="Book Antiqua" w:hAnsi="Book Antiqua"/>
          <w:sz w:val="26"/>
          <w:szCs w:val="26"/>
        </w:rPr>
      </w:pPr>
    </w:p>
    <w:p w14:paraId="72E4D054" w14:textId="2F8C1D96"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t>Community:</w:t>
      </w:r>
    </w:p>
    <w:p w14:paraId="7D7C1BB8" w14:textId="4699BBA8"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Feb. 21:</w:t>
      </w:r>
      <w:r w:rsidR="00863002" w:rsidRPr="00D05122">
        <w:rPr>
          <w:rFonts w:ascii="Book Antiqua" w:hAnsi="Book Antiqua"/>
          <w:sz w:val="26"/>
          <w:szCs w:val="26"/>
        </w:rPr>
        <w:t xml:space="preserve"> </w:t>
      </w:r>
      <w:bookmarkStart w:id="1" w:name="_Hlk87895017"/>
      <w:r w:rsidR="00863002" w:rsidRPr="00D05122">
        <w:rPr>
          <w:rFonts w:ascii="Book Antiqua" w:hAnsi="Book Antiqua"/>
          <w:sz w:val="26"/>
          <w:szCs w:val="26"/>
        </w:rPr>
        <w:t xml:space="preserve">Dorothy Day: </w:t>
      </w:r>
      <w:r w:rsidR="00863002" w:rsidRPr="00D05122">
        <w:rPr>
          <w:rFonts w:ascii="Book Antiqua" w:hAnsi="Book Antiqua"/>
          <w:i/>
          <w:iCs/>
          <w:sz w:val="26"/>
          <w:szCs w:val="26"/>
        </w:rPr>
        <w:t xml:space="preserve">Loaves and Fishes: The Inspiring Story of the Catholic Worker Movement </w:t>
      </w:r>
      <w:bookmarkEnd w:id="1"/>
      <w:r w:rsidR="00863002" w:rsidRPr="00D05122">
        <w:rPr>
          <w:rFonts w:ascii="Book Antiqua" w:hAnsi="Book Antiqua"/>
          <w:sz w:val="26"/>
          <w:szCs w:val="26"/>
        </w:rPr>
        <w:t>(Intro, Parts 1,2)</w:t>
      </w:r>
      <w:r w:rsidR="00FE1C8B" w:rsidRPr="00D05122">
        <w:rPr>
          <w:rFonts w:ascii="Book Antiqua" w:hAnsi="Book Antiqua"/>
          <w:sz w:val="26"/>
          <w:szCs w:val="26"/>
        </w:rPr>
        <w:t>.</w:t>
      </w:r>
    </w:p>
    <w:p w14:paraId="1824B629" w14:textId="12C0EFCE"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Feb. 28:</w:t>
      </w:r>
      <w:r w:rsidR="00863002" w:rsidRPr="00D05122">
        <w:rPr>
          <w:rFonts w:ascii="Book Antiqua" w:hAnsi="Book Antiqua"/>
          <w:sz w:val="26"/>
          <w:szCs w:val="26"/>
        </w:rPr>
        <w:t xml:space="preserve"> Dorothy Day: </w:t>
      </w:r>
      <w:r w:rsidR="00863002" w:rsidRPr="00D05122">
        <w:rPr>
          <w:rFonts w:ascii="Book Antiqua" w:hAnsi="Book Antiqua"/>
          <w:i/>
          <w:iCs/>
          <w:sz w:val="26"/>
          <w:szCs w:val="26"/>
        </w:rPr>
        <w:t xml:space="preserve">Loaves and Fishes: The Inspiring Story of the Catholic Worker Movement </w:t>
      </w:r>
      <w:r w:rsidR="00863002" w:rsidRPr="00D05122">
        <w:rPr>
          <w:rFonts w:ascii="Book Antiqua" w:hAnsi="Book Antiqua"/>
          <w:sz w:val="26"/>
          <w:szCs w:val="26"/>
        </w:rPr>
        <w:t>(Parts 3,4,5)</w:t>
      </w:r>
      <w:r w:rsidR="00FE1C8B" w:rsidRPr="00D05122">
        <w:rPr>
          <w:rFonts w:ascii="Book Antiqua" w:hAnsi="Book Antiqua"/>
          <w:sz w:val="26"/>
          <w:szCs w:val="26"/>
        </w:rPr>
        <w:t>.</w:t>
      </w:r>
    </w:p>
    <w:p w14:paraId="470301D7" w14:textId="77777777" w:rsidR="00FE1C8B" w:rsidRPr="00D05122" w:rsidRDefault="00FE1C8B" w:rsidP="00FE1C8B">
      <w:pPr>
        <w:pStyle w:val="ListParagraph"/>
        <w:rPr>
          <w:rFonts w:ascii="Book Antiqua" w:hAnsi="Book Antiqua"/>
          <w:sz w:val="26"/>
          <w:szCs w:val="26"/>
        </w:rPr>
      </w:pPr>
    </w:p>
    <w:p w14:paraId="21536219" w14:textId="0EBC682A"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Mar. 7:</w:t>
      </w:r>
      <w:r w:rsidR="00863002" w:rsidRPr="00D05122">
        <w:rPr>
          <w:rFonts w:ascii="Book Antiqua" w:hAnsi="Book Antiqua"/>
          <w:sz w:val="26"/>
          <w:szCs w:val="26"/>
        </w:rPr>
        <w:t xml:space="preserve"> Rod Dreher: </w:t>
      </w:r>
      <w:r w:rsidR="00863002" w:rsidRPr="00D05122">
        <w:rPr>
          <w:rFonts w:ascii="Book Antiqua" w:hAnsi="Book Antiqua"/>
          <w:i/>
          <w:iCs/>
          <w:sz w:val="26"/>
          <w:szCs w:val="26"/>
        </w:rPr>
        <w:t xml:space="preserve">The Benedict Option: A Strategy for Christians in a Post-Christian Nation </w:t>
      </w:r>
      <w:r w:rsidR="00863002" w:rsidRPr="00D05122">
        <w:rPr>
          <w:rFonts w:ascii="Book Antiqua" w:hAnsi="Book Antiqua"/>
          <w:sz w:val="26"/>
          <w:szCs w:val="26"/>
        </w:rPr>
        <w:t xml:space="preserve">(Chapters </w:t>
      </w:r>
      <w:r w:rsidR="00FE1C8B" w:rsidRPr="00D05122">
        <w:rPr>
          <w:rFonts w:ascii="Book Antiqua" w:hAnsi="Book Antiqua"/>
          <w:sz w:val="26"/>
          <w:szCs w:val="26"/>
        </w:rPr>
        <w:t xml:space="preserve">Intro, </w:t>
      </w:r>
      <w:r w:rsidR="00863002" w:rsidRPr="00D05122">
        <w:rPr>
          <w:rFonts w:ascii="Book Antiqua" w:hAnsi="Book Antiqua"/>
          <w:sz w:val="26"/>
          <w:szCs w:val="26"/>
        </w:rPr>
        <w:t>1,2,3,</w:t>
      </w:r>
      <w:r w:rsidR="00FE1C8B" w:rsidRPr="00D05122">
        <w:rPr>
          <w:rFonts w:ascii="Book Antiqua" w:hAnsi="Book Antiqua"/>
          <w:sz w:val="26"/>
          <w:szCs w:val="26"/>
        </w:rPr>
        <w:t>).</w:t>
      </w:r>
    </w:p>
    <w:p w14:paraId="373822A1" w14:textId="423B5161"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 xml:space="preserve">Mar. 14: </w:t>
      </w:r>
      <w:r w:rsidRPr="00D05122">
        <w:rPr>
          <w:rFonts w:ascii="Book Antiqua" w:hAnsi="Book Antiqua"/>
          <w:b/>
          <w:bCs/>
          <w:sz w:val="26"/>
          <w:szCs w:val="26"/>
        </w:rPr>
        <w:t>NO CLASS: SPRING BREAK</w:t>
      </w:r>
    </w:p>
    <w:p w14:paraId="78154D50" w14:textId="2408BE2D"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Mar. 21:</w:t>
      </w:r>
      <w:r w:rsidR="00863002" w:rsidRPr="00D05122">
        <w:rPr>
          <w:rFonts w:ascii="Book Antiqua" w:hAnsi="Book Antiqua"/>
          <w:sz w:val="26"/>
          <w:szCs w:val="26"/>
        </w:rPr>
        <w:t xml:space="preserve"> Rod Dreher: </w:t>
      </w:r>
      <w:r w:rsidR="00863002" w:rsidRPr="00D05122">
        <w:rPr>
          <w:rFonts w:ascii="Book Antiqua" w:hAnsi="Book Antiqua"/>
          <w:i/>
          <w:iCs/>
          <w:sz w:val="26"/>
          <w:szCs w:val="26"/>
        </w:rPr>
        <w:t>The Benedict Option: A Strategy for Christians in a Post-Christian Nation</w:t>
      </w:r>
      <w:r w:rsidR="00FE1C8B" w:rsidRPr="00D05122">
        <w:rPr>
          <w:rFonts w:ascii="Book Antiqua" w:hAnsi="Book Antiqua"/>
          <w:i/>
          <w:iCs/>
          <w:sz w:val="26"/>
          <w:szCs w:val="26"/>
        </w:rPr>
        <w:t xml:space="preserve"> </w:t>
      </w:r>
      <w:r w:rsidR="00FE1C8B" w:rsidRPr="00D05122">
        <w:rPr>
          <w:rFonts w:ascii="Book Antiqua" w:hAnsi="Book Antiqua"/>
          <w:sz w:val="26"/>
          <w:szCs w:val="26"/>
        </w:rPr>
        <w:t>(Chapters 4,5,6,7)</w:t>
      </w:r>
      <w:r w:rsidR="00FE1C8B" w:rsidRPr="00D05122">
        <w:rPr>
          <w:rFonts w:ascii="Book Antiqua" w:hAnsi="Book Antiqua"/>
          <w:i/>
          <w:iCs/>
          <w:sz w:val="26"/>
          <w:szCs w:val="26"/>
        </w:rPr>
        <w:t>.</w:t>
      </w:r>
    </w:p>
    <w:p w14:paraId="416780D3" w14:textId="03AFE089" w:rsidR="00283373" w:rsidRPr="00D05122" w:rsidRDefault="00283373" w:rsidP="00FE1C8B">
      <w:pPr>
        <w:pStyle w:val="ListParagraph"/>
        <w:numPr>
          <w:ilvl w:val="0"/>
          <w:numId w:val="2"/>
        </w:numPr>
        <w:rPr>
          <w:rFonts w:ascii="Book Antiqua" w:hAnsi="Book Antiqua"/>
          <w:sz w:val="26"/>
          <w:szCs w:val="26"/>
        </w:rPr>
      </w:pPr>
      <w:r w:rsidRPr="00D05122">
        <w:rPr>
          <w:rFonts w:ascii="Book Antiqua" w:hAnsi="Book Antiqua"/>
          <w:sz w:val="26"/>
          <w:szCs w:val="26"/>
        </w:rPr>
        <w:t>Mar. 28:</w:t>
      </w:r>
      <w:r w:rsidR="00863002" w:rsidRPr="00D05122">
        <w:rPr>
          <w:rFonts w:ascii="Book Antiqua" w:hAnsi="Book Antiqua"/>
          <w:sz w:val="26"/>
          <w:szCs w:val="26"/>
        </w:rPr>
        <w:t xml:space="preserve"> Rod Dreher: </w:t>
      </w:r>
      <w:r w:rsidR="00863002" w:rsidRPr="00D05122">
        <w:rPr>
          <w:rFonts w:ascii="Book Antiqua" w:hAnsi="Book Antiqua"/>
          <w:i/>
          <w:iCs/>
          <w:sz w:val="26"/>
          <w:szCs w:val="26"/>
        </w:rPr>
        <w:t>The Benedict Option: A Strategy for Christians in a Post-Christian Nation</w:t>
      </w:r>
      <w:r w:rsidR="00FE1C8B" w:rsidRPr="00D05122">
        <w:rPr>
          <w:rFonts w:ascii="Book Antiqua" w:hAnsi="Book Antiqua"/>
          <w:i/>
          <w:iCs/>
          <w:sz w:val="26"/>
          <w:szCs w:val="26"/>
        </w:rPr>
        <w:t xml:space="preserve"> </w:t>
      </w:r>
      <w:r w:rsidR="00FE1C8B" w:rsidRPr="00D05122">
        <w:rPr>
          <w:rFonts w:ascii="Book Antiqua" w:hAnsi="Book Antiqua"/>
          <w:sz w:val="26"/>
          <w:szCs w:val="26"/>
        </w:rPr>
        <w:t>(Chapters 8,9,10, Conclusion).</w:t>
      </w:r>
    </w:p>
    <w:p w14:paraId="00DC6340" w14:textId="77777777" w:rsidR="00863002" w:rsidRPr="00D05122" w:rsidRDefault="00863002" w:rsidP="00283373">
      <w:pPr>
        <w:rPr>
          <w:rFonts w:ascii="Book Antiqua" w:hAnsi="Book Antiqua"/>
          <w:sz w:val="26"/>
          <w:szCs w:val="26"/>
        </w:rPr>
      </w:pPr>
    </w:p>
    <w:p w14:paraId="1D9C6585" w14:textId="06302A88"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t>Economics:</w:t>
      </w:r>
    </w:p>
    <w:p w14:paraId="2F8DA73C" w14:textId="596A60B5" w:rsidR="00283373" w:rsidRPr="00D05122" w:rsidRDefault="00283373" w:rsidP="00FE1C8B">
      <w:pPr>
        <w:pStyle w:val="ListParagraph"/>
        <w:numPr>
          <w:ilvl w:val="0"/>
          <w:numId w:val="3"/>
        </w:numPr>
        <w:rPr>
          <w:rFonts w:ascii="Book Antiqua" w:hAnsi="Book Antiqua"/>
          <w:i/>
          <w:iCs/>
          <w:sz w:val="26"/>
          <w:szCs w:val="26"/>
        </w:rPr>
      </w:pPr>
      <w:r w:rsidRPr="00D05122">
        <w:rPr>
          <w:rFonts w:ascii="Book Antiqua" w:hAnsi="Book Antiqua"/>
          <w:sz w:val="26"/>
          <w:szCs w:val="26"/>
        </w:rPr>
        <w:t>Apr. 4:</w:t>
      </w:r>
      <w:r w:rsidR="00863002" w:rsidRPr="00D05122">
        <w:rPr>
          <w:rFonts w:ascii="Book Antiqua" w:hAnsi="Book Antiqua"/>
          <w:sz w:val="26"/>
          <w:szCs w:val="26"/>
        </w:rPr>
        <w:t xml:space="preserve"> William Cavanaugh: </w:t>
      </w:r>
      <w:r w:rsidR="00863002" w:rsidRPr="00D05122">
        <w:rPr>
          <w:rFonts w:ascii="Book Antiqua" w:hAnsi="Book Antiqua"/>
          <w:i/>
          <w:iCs/>
          <w:sz w:val="26"/>
          <w:szCs w:val="26"/>
        </w:rPr>
        <w:t>Being Consumed: Economics and Christian Desire</w:t>
      </w:r>
      <w:r w:rsidR="00FE1C8B" w:rsidRPr="00D05122">
        <w:rPr>
          <w:rFonts w:ascii="Book Antiqua" w:hAnsi="Book Antiqua"/>
          <w:i/>
          <w:iCs/>
          <w:sz w:val="26"/>
          <w:szCs w:val="26"/>
        </w:rPr>
        <w:t>.</w:t>
      </w:r>
    </w:p>
    <w:p w14:paraId="7EF9DE47" w14:textId="77777777" w:rsidR="00863002" w:rsidRPr="00D05122" w:rsidRDefault="00863002" w:rsidP="00283373">
      <w:pPr>
        <w:rPr>
          <w:rFonts w:ascii="Book Antiqua" w:hAnsi="Book Antiqua"/>
          <w:sz w:val="26"/>
          <w:szCs w:val="26"/>
        </w:rPr>
      </w:pPr>
    </w:p>
    <w:p w14:paraId="3FD0375A" w14:textId="6678984C"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lastRenderedPageBreak/>
        <w:t>Politics:</w:t>
      </w:r>
    </w:p>
    <w:p w14:paraId="224EE114" w14:textId="52D13AF9" w:rsidR="00283373" w:rsidRPr="00D05122" w:rsidRDefault="00283373" w:rsidP="00FE1C8B">
      <w:pPr>
        <w:pStyle w:val="ListParagraph"/>
        <w:numPr>
          <w:ilvl w:val="0"/>
          <w:numId w:val="3"/>
        </w:numPr>
        <w:rPr>
          <w:rFonts w:ascii="Book Antiqua" w:hAnsi="Book Antiqua"/>
          <w:sz w:val="26"/>
          <w:szCs w:val="26"/>
        </w:rPr>
      </w:pPr>
      <w:r w:rsidRPr="00D05122">
        <w:rPr>
          <w:rFonts w:ascii="Book Antiqua" w:hAnsi="Book Antiqua"/>
          <w:sz w:val="26"/>
          <w:szCs w:val="26"/>
        </w:rPr>
        <w:t>Apr. 11:</w:t>
      </w:r>
      <w:r w:rsidR="00863002" w:rsidRPr="00D05122">
        <w:rPr>
          <w:rFonts w:ascii="Book Antiqua" w:hAnsi="Book Antiqua"/>
          <w:sz w:val="26"/>
          <w:szCs w:val="26"/>
        </w:rPr>
        <w:t xml:space="preserve"> William Cavanaugh: </w:t>
      </w:r>
      <w:r w:rsidR="00863002" w:rsidRPr="00D05122">
        <w:rPr>
          <w:rFonts w:ascii="Book Antiqua" w:hAnsi="Book Antiqua"/>
          <w:i/>
          <w:iCs/>
          <w:sz w:val="26"/>
          <w:szCs w:val="26"/>
        </w:rPr>
        <w:t>Theopolitical Imagination: Discovering the Liturgy as a Political Act in an Age of Global Consumerism</w:t>
      </w:r>
      <w:r w:rsidR="00863002" w:rsidRPr="00D05122">
        <w:rPr>
          <w:rFonts w:ascii="Book Antiqua" w:hAnsi="Book Antiqua"/>
          <w:sz w:val="26"/>
          <w:szCs w:val="26"/>
        </w:rPr>
        <w:t>.</w:t>
      </w:r>
    </w:p>
    <w:p w14:paraId="73A1CEC3" w14:textId="7AD4B283" w:rsidR="00863002" w:rsidRPr="00D05122" w:rsidRDefault="00283373" w:rsidP="00283373">
      <w:pPr>
        <w:pStyle w:val="ListParagraph"/>
        <w:numPr>
          <w:ilvl w:val="0"/>
          <w:numId w:val="3"/>
        </w:numPr>
        <w:rPr>
          <w:rFonts w:ascii="Book Antiqua" w:hAnsi="Book Antiqua"/>
          <w:sz w:val="26"/>
          <w:szCs w:val="26"/>
        </w:rPr>
      </w:pPr>
      <w:r w:rsidRPr="00D05122">
        <w:rPr>
          <w:rFonts w:ascii="Book Antiqua" w:hAnsi="Book Antiqua"/>
          <w:sz w:val="26"/>
          <w:szCs w:val="26"/>
        </w:rPr>
        <w:t xml:space="preserve">Apr. 18: </w:t>
      </w:r>
      <w:r w:rsidRPr="00D05122">
        <w:rPr>
          <w:rFonts w:ascii="Book Antiqua" w:hAnsi="Book Antiqua"/>
          <w:b/>
          <w:bCs/>
          <w:sz w:val="26"/>
          <w:szCs w:val="26"/>
        </w:rPr>
        <w:t>NO CLASS: EASTER BREAK</w:t>
      </w:r>
    </w:p>
    <w:p w14:paraId="7308978E" w14:textId="77777777" w:rsidR="00FE1C8B" w:rsidRPr="00D05122" w:rsidRDefault="00FE1C8B" w:rsidP="00283373">
      <w:pPr>
        <w:rPr>
          <w:rFonts w:ascii="Book Antiqua" w:hAnsi="Book Antiqua"/>
          <w:b/>
          <w:bCs/>
          <w:sz w:val="26"/>
          <w:szCs w:val="26"/>
          <w:u w:val="single"/>
        </w:rPr>
      </w:pPr>
    </w:p>
    <w:p w14:paraId="0F40BE44" w14:textId="68FDFE10" w:rsidR="00863002" w:rsidRPr="00D05122" w:rsidRDefault="00863002" w:rsidP="00283373">
      <w:pPr>
        <w:rPr>
          <w:rFonts w:ascii="Book Antiqua" w:hAnsi="Book Antiqua"/>
          <w:b/>
          <w:bCs/>
          <w:sz w:val="26"/>
          <w:szCs w:val="26"/>
          <w:u w:val="single"/>
        </w:rPr>
      </w:pPr>
      <w:r w:rsidRPr="00D05122">
        <w:rPr>
          <w:rFonts w:ascii="Book Antiqua" w:hAnsi="Book Antiqua"/>
          <w:b/>
          <w:bCs/>
          <w:sz w:val="26"/>
          <w:szCs w:val="26"/>
          <w:u w:val="single"/>
        </w:rPr>
        <w:t>Creation:</w:t>
      </w:r>
    </w:p>
    <w:p w14:paraId="5F600275" w14:textId="610CE428" w:rsidR="00283373" w:rsidRPr="00D05122" w:rsidRDefault="00283373" w:rsidP="00FE1C8B">
      <w:pPr>
        <w:pStyle w:val="ListParagraph"/>
        <w:numPr>
          <w:ilvl w:val="0"/>
          <w:numId w:val="4"/>
        </w:numPr>
        <w:rPr>
          <w:rFonts w:ascii="Book Antiqua" w:hAnsi="Book Antiqua"/>
          <w:i/>
          <w:iCs/>
          <w:sz w:val="26"/>
          <w:szCs w:val="26"/>
        </w:rPr>
      </w:pPr>
      <w:r w:rsidRPr="00D05122">
        <w:rPr>
          <w:rFonts w:ascii="Book Antiqua" w:hAnsi="Book Antiqua"/>
          <w:sz w:val="26"/>
          <w:szCs w:val="26"/>
        </w:rPr>
        <w:t>Apr. 25:</w:t>
      </w:r>
      <w:r w:rsidR="00863002" w:rsidRPr="00D05122">
        <w:rPr>
          <w:rFonts w:ascii="Book Antiqua" w:hAnsi="Book Antiqua"/>
          <w:sz w:val="26"/>
          <w:szCs w:val="26"/>
        </w:rPr>
        <w:t xml:space="preserve"> Pope Francis: </w:t>
      </w:r>
      <w:r w:rsidR="00863002" w:rsidRPr="00D05122">
        <w:rPr>
          <w:rFonts w:ascii="Book Antiqua" w:hAnsi="Book Antiqua"/>
          <w:i/>
          <w:iCs/>
          <w:sz w:val="26"/>
          <w:szCs w:val="26"/>
        </w:rPr>
        <w:t>Laudato Si’</w:t>
      </w:r>
      <w:r w:rsidR="00FE1C8B" w:rsidRPr="00D05122">
        <w:rPr>
          <w:rFonts w:ascii="Book Antiqua" w:hAnsi="Book Antiqua"/>
          <w:i/>
          <w:iCs/>
          <w:sz w:val="26"/>
          <w:szCs w:val="26"/>
        </w:rPr>
        <w:t>.</w:t>
      </w:r>
    </w:p>
    <w:p w14:paraId="3B4E7956" w14:textId="028E7C20" w:rsidR="00283373" w:rsidRPr="00D05122" w:rsidRDefault="00283373" w:rsidP="00FE1C8B">
      <w:pPr>
        <w:pStyle w:val="ListParagraph"/>
        <w:numPr>
          <w:ilvl w:val="0"/>
          <w:numId w:val="4"/>
        </w:numPr>
        <w:rPr>
          <w:rFonts w:ascii="Book Antiqua" w:hAnsi="Book Antiqua"/>
          <w:b/>
          <w:bCs/>
          <w:sz w:val="26"/>
          <w:szCs w:val="26"/>
        </w:rPr>
      </w:pPr>
      <w:r w:rsidRPr="00D05122">
        <w:rPr>
          <w:rFonts w:ascii="Book Antiqua" w:hAnsi="Book Antiqua"/>
          <w:sz w:val="26"/>
          <w:szCs w:val="26"/>
        </w:rPr>
        <w:t xml:space="preserve">May 2: </w:t>
      </w:r>
      <w:r w:rsidRPr="00D05122">
        <w:rPr>
          <w:rFonts w:ascii="Book Antiqua" w:hAnsi="Book Antiqua"/>
          <w:b/>
          <w:bCs/>
          <w:sz w:val="26"/>
          <w:szCs w:val="26"/>
        </w:rPr>
        <w:t>PAPER PRESENTATIONS</w:t>
      </w:r>
    </w:p>
    <w:p w14:paraId="2F3C9332" w14:textId="41E7A827" w:rsidR="00283373" w:rsidRPr="00D05122" w:rsidRDefault="00283373" w:rsidP="00283373">
      <w:pPr>
        <w:rPr>
          <w:rFonts w:ascii="Book Antiqua" w:hAnsi="Book Antiqua"/>
          <w:b/>
          <w:bCs/>
          <w:sz w:val="26"/>
          <w:szCs w:val="26"/>
        </w:rPr>
      </w:pPr>
    </w:p>
    <w:p w14:paraId="6F2AB97B" w14:textId="6E35FAF5" w:rsidR="00283373" w:rsidRPr="00D05122" w:rsidRDefault="00283373" w:rsidP="00283373">
      <w:pPr>
        <w:rPr>
          <w:rFonts w:ascii="Book Antiqua" w:hAnsi="Book Antiqua"/>
          <w:b/>
          <w:bCs/>
          <w:sz w:val="26"/>
          <w:szCs w:val="26"/>
        </w:rPr>
      </w:pPr>
      <w:r w:rsidRPr="00D05122">
        <w:rPr>
          <w:rFonts w:ascii="Book Antiqua" w:hAnsi="Book Antiqua"/>
          <w:sz w:val="26"/>
          <w:szCs w:val="26"/>
        </w:rPr>
        <w:t>May 9:</w:t>
      </w:r>
      <w:r w:rsidRPr="00D05122">
        <w:rPr>
          <w:rFonts w:ascii="Book Antiqua" w:hAnsi="Book Antiqua"/>
          <w:b/>
          <w:bCs/>
          <w:sz w:val="26"/>
          <w:szCs w:val="26"/>
        </w:rPr>
        <w:t xml:space="preserve"> </w:t>
      </w:r>
      <w:r w:rsidR="00FE1C8B" w:rsidRPr="00D05122">
        <w:rPr>
          <w:rFonts w:ascii="Book Antiqua" w:hAnsi="Book Antiqua"/>
          <w:b/>
          <w:bCs/>
          <w:sz w:val="26"/>
          <w:szCs w:val="26"/>
        </w:rPr>
        <w:t>*</w:t>
      </w:r>
      <w:r w:rsidRPr="00D05122">
        <w:rPr>
          <w:rFonts w:ascii="Book Antiqua" w:hAnsi="Book Antiqua"/>
          <w:b/>
          <w:bCs/>
          <w:sz w:val="26"/>
          <w:szCs w:val="26"/>
        </w:rPr>
        <w:t>PAPER DUE BY EMAIL BY 5:00 PM CST</w:t>
      </w:r>
      <w:r w:rsidR="00FE1C8B" w:rsidRPr="00D05122">
        <w:rPr>
          <w:rFonts w:ascii="Book Antiqua" w:hAnsi="Book Antiqua"/>
          <w:b/>
          <w:bCs/>
          <w:sz w:val="26"/>
          <w:szCs w:val="26"/>
        </w:rPr>
        <w:t>*</w:t>
      </w:r>
    </w:p>
    <w:p w14:paraId="27E988C2" w14:textId="453048C7" w:rsidR="00B66712" w:rsidRPr="00D05122" w:rsidRDefault="00B66712" w:rsidP="00283373">
      <w:pPr>
        <w:rPr>
          <w:rFonts w:ascii="Book Antiqua" w:hAnsi="Book Antiqua"/>
          <w:b/>
          <w:bCs/>
          <w:sz w:val="26"/>
          <w:szCs w:val="26"/>
        </w:rPr>
      </w:pPr>
    </w:p>
    <w:p w14:paraId="6864CD03" w14:textId="2E52DBBE" w:rsidR="00B66712" w:rsidRDefault="00B66712" w:rsidP="00283373">
      <w:pPr>
        <w:rPr>
          <w:rFonts w:ascii="Book Antiqua" w:hAnsi="Book Antiqua"/>
          <w:b/>
          <w:bCs/>
          <w:sz w:val="26"/>
          <w:szCs w:val="26"/>
        </w:rPr>
      </w:pPr>
    </w:p>
    <w:p w14:paraId="3BC4C970" w14:textId="0770971F" w:rsidR="005E72CA" w:rsidRDefault="005E72CA" w:rsidP="00283373">
      <w:pPr>
        <w:rPr>
          <w:rFonts w:ascii="Book Antiqua" w:hAnsi="Book Antiqua"/>
          <w:b/>
          <w:bCs/>
          <w:sz w:val="26"/>
          <w:szCs w:val="26"/>
        </w:rPr>
      </w:pPr>
    </w:p>
    <w:p w14:paraId="0562340B" w14:textId="23732AD1" w:rsidR="005E72CA" w:rsidRDefault="005E72CA" w:rsidP="00283373">
      <w:pPr>
        <w:rPr>
          <w:rFonts w:ascii="Book Antiqua" w:hAnsi="Book Antiqua"/>
          <w:b/>
          <w:bCs/>
          <w:sz w:val="26"/>
          <w:szCs w:val="26"/>
        </w:rPr>
      </w:pPr>
    </w:p>
    <w:p w14:paraId="143E5CD6" w14:textId="377C271A" w:rsidR="005E72CA" w:rsidRDefault="005E72CA" w:rsidP="00283373">
      <w:pPr>
        <w:rPr>
          <w:rFonts w:ascii="Book Antiqua" w:hAnsi="Book Antiqua"/>
          <w:b/>
          <w:bCs/>
          <w:sz w:val="26"/>
          <w:szCs w:val="26"/>
        </w:rPr>
      </w:pPr>
    </w:p>
    <w:p w14:paraId="30F4F47A" w14:textId="4053B29A" w:rsidR="005E72CA" w:rsidRDefault="005E72CA" w:rsidP="00283373">
      <w:pPr>
        <w:rPr>
          <w:rFonts w:ascii="Book Antiqua" w:hAnsi="Book Antiqua"/>
          <w:b/>
          <w:bCs/>
          <w:sz w:val="26"/>
          <w:szCs w:val="26"/>
        </w:rPr>
      </w:pPr>
    </w:p>
    <w:p w14:paraId="65F7A652" w14:textId="68B4729A" w:rsidR="005E72CA" w:rsidRDefault="005E72CA" w:rsidP="00283373">
      <w:pPr>
        <w:rPr>
          <w:rFonts w:ascii="Book Antiqua" w:hAnsi="Book Antiqua"/>
          <w:b/>
          <w:bCs/>
          <w:sz w:val="26"/>
          <w:szCs w:val="26"/>
        </w:rPr>
      </w:pPr>
    </w:p>
    <w:p w14:paraId="6D9D5D7A" w14:textId="491801DD" w:rsidR="005E72CA" w:rsidRDefault="005E72CA" w:rsidP="00283373">
      <w:pPr>
        <w:rPr>
          <w:rFonts w:ascii="Book Antiqua" w:hAnsi="Book Antiqua"/>
          <w:b/>
          <w:bCs/>
          <w:sz w:val="26"/>
          <w:szCs w:val="26"/>
        </w:rPr>
      </w:pPr>
    </w:p>
    <w:p w14:paraId="390C4E88" w14:textId="282D89AE" w:rsidR="005E72CA" w:rsidRDefault="005E72CA" w:rsidP="00283373">
      <w:pPr>
        <w:rPr>
          <w:rFonts w:ascii="Book Antiqua" w:hAnsi="Book Antiqua"/>
          <w:b/>
          <w:bCs/>
          <w:sz w:val="26"/>
          <w:szCs w:val="26"/>
        </w:rPr>
      </w:pPr>
    </w:p>
    <w:p w14:paraId="76079C9E" w14:textId="1D105362" w:rsidR="005E72CA" w:rsidRDefault="005E72CA" w:rsidP="00283373">
      <w:pPr>
        <w:rPr>
          <w:rFonts w:ascii="Book Antiqua" w:hAnsi="Book Antiqua"/>
          <w:b/>
          <w:bCs/>
          <w:sz w:val="26"/>
          <w:szCs w:val="26"/>
        </w:rPr>
      </w:pPr>
    </w:p>
    <w:p w14:paraId="165BA55B" w14:textId="54E343DD" w:rsidR="005E72CA" w:rsidRDefault="005E72CA" w:rsidP="00283373">
      <w:pPr>
        <w:rPr>
          <w:rFonts w:ascii="Book Antiqua" w:hAnsi="Book Antiqua"/>
          <w:b/>
          <w:bCs/>
          <w:sz w:val="26"/>
          <w:szCs w:val="26"/>
        </w:rPr>
      </w:pPr>
    </w:p>
    <w:p w14:paraId="2DAF4AC8" w14:textId="38D497CC" w:rsidR="005E72CA" w:rsidRDefault="005E72CA" w:rsidP="00283373">
      <w:pPr>
        <w:rPr>
          <w:rFonts w:ascii="Book Antiqua" w:hAnsi="Book Antiqua"/>
          <w:b/>
          <w:bCs/>
          <w:sz w:val="26"/>
          <w:szCs w:val="26"/>
        </w:rPr>
      </w:pPr>
    </w:p>
    <w:p w14:paraId="4ED04F57" w14:textId="28809B77" w:rsidR="005E72CA" w:rsidRDefault="005E72CA" w:rsidP="00283373">
      <w:pPr>
        <w:rPr>
          <w:rFonts w:ascii="Book Antiqua" w:hAnsi="Book Antiqua"/>
          <w:b/>
          <w:bCs/>
          <w:sz w:val="26"/>
          <w:szCs w:val="26"/>
        </w:rPr>
      </w:pPr>
    </w:p>
    <w:p w14:paraId="68D8FC6B" w14:textId="67588D0E" w:rsidR="005E72CA" w:rsidRDefault="005E72CA" w:rsidP="00283373">
      <w:pPr>
        <w:rPr>
          <w:rFonts w:ascii="Book Antiqua" w:hAnsi="Book Antiqua"/>
          <w:b/>
          <w:bCs/>
          <w:sz w:val="26"/>
          <w:szCs w:val="26"/>
        </w:rPr>
      </w:pPr>
    </w:p>
    <w:p w14:paraId="4B283969" w14:textId="612F5D7D" w:rsidR="005E72CA" w:rsidRDefault="005E72CA" w:rsidP="00283373">
      <w:pPr>
        <w:rPr>
          <w:rFonts w:ascii="Book Antiqua" w:hAnsi="Book Antiqua"/>
          <w:b/>
          <w:bCs/>
          <w:sz w:val="26"/>
          <w:szCs w:val="26"/>
        </w:rPr>
      </w:pPr>
    </w:p>
    <w:p w14:paraId="71227746" w14:textId="77777777" w:rsidR="005E72CA" w:rsidRPr="00D05122" w:rsidRDefault="005E72CA" w:rsidP="00283373">
      <w:pPr>
        <w:rPr>
          <w:rFonts w:ascii="Book Antiqua" w:hAnsi="Book Antiqua"/>
          <w:b/>
          <w:bCs/>
          <w:sz w:val="26"/>
          <w:szCs w:val="26"/>
        </w:rPr>
      </w:pPr>
    </w:p>
    <w:p w14:paraId="516F4C72" w14:textId="77777777" w:rsidR="005E72CA" w:rsidRDefault="005E72CA" w:rsidP="00FC07AE">
      <w:pPr>
        <w:spacing w:line="480" w:lineRule="auto"/>
        <w:contextualSpacing/>
        <w:rPr>
          <w:rFonts w:ascii="Book Antiqua" w:hAnsi="Book Antiqua"/>
          <w:b/>
          <w:bCs/>
          <w:sz w:val="26"/>
          <w:szCs w:val="26"/>
          <w:u w:val="single"/>
        </w:rPr>
      </w:pPr>
    </w:p>
    <w:p w14:paraId="16E25F32" w14:textId="3C9C40D0" w:rsidR="00B66712" w:rsidRPr="00D05122" w:rsidRDefault="00B66712" w:rsidP="00C95951">
      <w:pPr>
        <w:spacing w:line="480" w:lineRule="auto"/>
        <w:contextualSpacing/>
        <w:jc w:val="center"/>
        <w:rPr>
          <w:rFonts w:ascii="Book Antiqua" w:hAnsi="Book Antiqua"/>
          <w:b/>
          <w:bCs/>
          <w:sz w:val="26"/>
          <w:szCs w:val="26"/>
          <w:u w:val="single"/>
        </w:rPr>
      </w:pPr>
      <w:r w:rsidRPr="00D05122">
        <w:rPr>
          <w:rFonts w:ascii="Book Antiqua" w:hAnsi="Book Antiqua"/>
          <w:b/>
          <w:bCs/>
          <w:sz w:val="26"/>
          <w:szCs w:val="26"/>
          <w:u w:val="single"/>
        </w:rPr>
        <w:lastRenderedPageBreak/>
        <w:t>PRESENTATION TOPICS</w:t>
      </w:r>
    </w:p>
    <w:p w14:paraId="2D7AFA38" w14:textId="09DE94EB" w:rsidR="00F73282" w:rsidRDefault="00B66712" w:rsidP="00F73282">
      <w:pPr>
        <w:spacing w:line="240" w:lineRule="auto"/>
        <w:contextualSpacing/>
        <w:rPr>
          <w:rFonts w:ascii="Book Antiqua" w:hAnsi="Book Antiqua"/>
          <w:sz w:val="26"/>
          <w:szCs w:val="26"/>
        </w:rPr>
      </w:pPr>
      <w:r w:rsidRPr="00D05122">
        <w:rPr>
          <w:rFonts w:ascii="Book Antiqua" w:hAnsi="Book Antiqua"/>
          <w:sz w:val="26"/>
          <w:szCs w:val="26"/>
        </w:rPr>
        <w:t>Jan. 31: Aelred of Rievaux ______</w:t>
      </w:r>
      <w:r w:rsidR="00F73282">
        <w:rPr>
          <w:rFonts w:ascii="Book Antiqua" w:hAnsi="Book Antiqua"/>
          <w:sz w:val="26"/>
          <w:szCs w:val="26"/>
        </w:rPr>
        <w:t>______________________________________</w:t>
      </w:r>
      <w:r w:rsidR="00717101">
        <w:rPr>
          <w:rFonts w:ascii="Book Antiqua" w:hAnsi="Book Antiqua"/>
          <w:sz w:val="26"/>
          <w:szCs w:val="26"/>
        </w:rPr>
        <w:t>_</w:t>
      </w:r>
    </w:p>
    <w:p w14:paraId="0211E3A0" w14:textId="1290EBFA" w:rsidR="00F73282" w:rsidRDefault="00F73282" w:rsidP="00F73282">
      <w:pPr>
        <w:spacing w:line="240" w:lineRule="auto"/>
        <w:ind w:firstLine="720"/>
        <w:contextualSpacing/>
        <w:rPr>
          <w:rFonts w:ascii="Book Antiqua" w:hAnsi="Book Antiqua"/>
          <w:sz w:val="26"/>
          <w:szCs w:val="26"/>
        </w:rPr>
      </w:pPr>
      <w:r>
        <w:rPr>
          <w:rFonts w:ascii="Book Antiqua" w:hAnsi="Book Antiqua"/>
          <w:sz w:val="26"/>
          <w:szCs w:val="26"/>
        </w:rPr>
        <w:t xml:space="preserve">  </w:t>
      </w:r>
      <w:r w:rsidR="002137E7" w:rsidRPr="00D05122">
        <w:rPr>
          <w:rFonts w:ascii="Book Antiqua" w:hAnsi="Book Antiqua"/>
          <w:sz w:val="26"/>
          <w:szCs w:val="26"/>
        </w:rPr>
        <w:t>Aristotle on Friendship</w:t>
      </w:r>
      <w:r w:rsidR="00B66712" w:rsidRPr="00D05122">
        <w:rPr>
          <w:rFonts w:ascii="Book Antiqua" w:hAnsi="Book Antiqua"/>
          <w:sz w:val="26"/>
          <w:szCs w:val="26"/>
        </w:rPr>
        <w:t>___________________</w:t>
      </w:r>
      <w:r>
        <w:rPr>
          <w:rFonts w:ascii="Book Antiqua" w:hAnsi="Book Antiqua"/>
          <w:sz w:val="26"/>
          <w:szCs w:val="26"/>
        </w:rPr>
        <w:t>_____________________</w:t>
      </w:r>
      <w:r w:rsidR="00717101">
        <w:rPr>
          <w:rFonts w:ascii="Book Antiqua" w:hAnsi="Book Antiqua"/>
          <w:sz w:val="26"/>
          <w:szCs w:val="26"/>
        </w:rPr>
        <w:t>_</w:t>
      </w:r>
    </w:p>
    <w:p w14:paraId="71DDF9C8" w14:textId="77777777" w:rsidR="00F73282" w:rsidRDefault="00F73282" w:rsidP="00F73282">
      <w:pPr>
        <w:spacing w:line="240" w:lineRule="auto"/>
        <w:ind w:firstLine="720"/>
        <w:contextualSpacing/>
        <w:rPr>
          <w:rFonts w:ascii="Book Antiqua" w:hAnsi="Book Antiqua"/>
          <w:sz w:val="26"/>
          <w:szCs w:val="26"/>
        </w:rPr>
      </w:pPr>
    </w:p>
    <w:p w14:paraId="7519ED32" w14:textId="2E9FAAD7"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Feb. 7:</w:t>
      </w:r>
      <w:r w:rsidR="00C95951" w:rsidRPr="00D05122">
        <w:rPr>
          <w:rFonts w:ascii="Book Antiqua" w:hAnsi="Book Antiqua"/>
          <w:sz w:val="26"/>
          <w:szCs w:val="26"/>
        </w:rPr>
        <w:t xml:space="preserve"> JPII on the Genius of Women (</w:t>
      </w:r>
      <w:r w:rsidR="002137E7" w:rsidRPr="00D05122">
        <w:rPr>
          <w:rFonts w:ascii="Book Antiqua" w:hAnsi="Book Antiqua"/>
          <w:sz w:val="26"/>
          <w:szCs w:val="26"/>
        </w:rPr>
        <w:t>“Letter to Women” 1995)_____________</w:t>
      </w:r>
    </w:p>
    <w:p w14:paraId="5B90D08A" w14:textId="2C32A98F"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Feb. 14: J</w:t>
      </w:r>
      <w:r w:rsidR="002137E7" w:rsidRPr="00D05122">
        <w:rPr>
          <w:rFonts w:ascii="Book Antiqua" w:hAnsi="Book Antiqua"/>
          <w:sz w:val="26"/>
          <w:szCs w:val="26"/>
        </w:rPr>
        <w:t>P</w:t>
      </w:r>
      <w:r w:rsidRPr="00D05122">
        <w:rPr>
          <w:rFonts w:ascii="Book Antiqua" w:hAnsi="Book Antiqua"/>
          <w:sz w:val="26"/>
          <w:szCs w:val="26"/>
        </w:rPr>
        <w:t xml:space="preserve">II’s </w:t>
      </w:r>
      <w:r w:rsidR="002137E7" w:rsidRPr="00D05122">
        <w:rPr>
          <w:rFonts w:ascii="Book Antiqua" w:hAnsi="Book Antiqua"/>
          <w:sz w:val="26"/>
          <w:szCs w:val="26"/>
        </w:rPr>
        <w:t>“</w:t>
      </w:r>
      <w:r w:rsidRPr="00D05122">
        <w:rPr>
          <w:rFonts w:ascii="Book Antiqua" w:hAnsi="Book Antiqua"/>
          <w:sz w:val="26"/>
          <w:szCs w:val="26"/>
        </w:rPr>
        <w:t>Theology of the Body</w:t>
      </w:r>
      <w:r w:rsidR="002137E7" w:rsidRPr="00D05122">
        <w:rPr>
          <w:rFonts w:ascii="Book Antiqua" w:hAnsi="Book Antiqua"/>
          <w:sz w:val="26"/>
          <w:szCs w:val="26"/>
        </w:rPr>
        <w:t>”</w:t>
      </w:r>
      <w:r w:rsidRPr="00D05122">
        <w:rPr>
          <w:rFonts w:ascii="Book Antiqua" w:hAnsi="Book Antiqua"/>
          <w:sz w:val="26"/>
          <w:szCs w:val="26"/>
        </w:rPr>
        <w:t>_______________________________</w:t>
      </w:r>
      <w:r w:rsidR="002137E7" w:rsidRPr="00D05122">
        <w:rPr>
          <w:rFonts w:ascii="Book Antiqua" w:hAnsi="Book Antiqua"/>
          <w:sz w:val="26"/>
          <w:szCs w:val="26"/>
        </w:rPr>
        <w:t>____</w:t>
      </w:r>
    </w:p>
    <w:p w14:paraId="507DFD32" w14:textId="2CD2C094"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Feb. 21: Peter Maurin ________________________________________________</w:t>
      </w:r>
      <w:r w:rsidR="00717101">
        <w:rPr>
          <w:rFonts w:ascii="Book Antiqua" w:hAnsi="Book Antiqua"/>
          <w:sz w:val="26"/>
          <w:szCs w:val="26"/>
        </w:rPr>
        <w:t>_</w:t>
      </w:r>
    </w:p>
    <w:p w14:paraId="25D77DFB" w14:textId="3E69D66B"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Feb. 28: Dorothy Day _________________________________________________</w:t>
      </w:r>
    </w:p>
    <w:p w14:paraId="67B30198" w14:textId="70C3D67F"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Mar. 7:</w:t>
      </w:r>
      <w:r w:rsidR="00F86DE2" w:rsidRPr="00D05122">
        <w:rPr>
          <w:rFonts w:ascii="Book Antiqua" w:hAnsi="Book Antiqua"/>
          <w:sz w:val="26"/>
          <w:szCs w:val="26"/>
        </w:rPr>
        <w:t xml:space="preserve"> St. Benedict of Nursia___________________________________________</w:t>
      </w:r>
    </w:p>
    <w:p w14:paraId="18050C72" w14:textId="5083A152" w:rsidR="00B66712" w:rsidRPr="00D05122" w:rsidRDefault="00B66712" w:rsidP="00F86DE2">
      <w:pPr>
        <w:spacing w:line="480" w:lineRule="auto"/>
        <w:contextualSpacing/>
        <w:rPr>
          <w:rFonts w:ascii="Book Antiqua" w:hAnsi="Book Antiqua"/>
          <w:sz w:val="26"/>
          <w:szCs w:val="26"/>
        </w:rPr>
      </w:pPr>
      <w:r w:rsidRPr="00D05122">
        <w:rPr>
          <w:rFonts w:ascii="Book Antiqua" w:hAnsi="Book Antiqua"/>
          <w:sz w:val="26"/>
          <w:szCs w:val="26"/>
        </w:rPr>
        <w:t>Mar. 21:</w:t>
      </w:r>
      <w:r w:rsidR="00F86DE2" w:rsidRPr="00D05122">
        <w:rPr>
          <w:rFonts w:ascii="Book Antiqua" w:hAnsi="Book Antiqua"/>
          <w:sz w:val="26"/>
          <w:szCs w:val="26"/>
        </w:rPr>
        <w:t xml:space="preserve"> A Classical Education__________________________________________</w:t>
      </w:r>
    </w:p>
    <w:p w14:paraId="195E50EC" w14:textId="447D02FE" w:rsidR="00C95951" w:rsidRPr="00D05122" w:rsidRDefault="00B66712" w:rsidP="00C95951">
      <w:pPr>
        <w:spacing w:line="240" w:lineRule="auto"/>
        <w:contextualSpacing/>
        <w:rPr>
          <w:rFonts w:ascii="Book Antiqua" w:hAnsi="Book Antiqua"/>
          <w:sz w:val="26"/>
          <w:szCs w:val="26"/>
        </w:rPr>
      </w:pPr>
      <w:r w:rsidRPr="00D05122">
        <w:rPr>
          <w:rFonts w:ascii="Book Antiqua" w:hAnsi="Book Antiqua"/>
          <w:sz w:val="26"/>
          <w:szCs w:val="26"/>
        </w:rPr>
        <w:t>Mar. 28:</w:t>
      </w:r>
      <w:r w:rsidR="00C95951" w:rsidRPr="00D05122">
        <w:rPr>
          <w:rFonts w:ascii="Book Antiqua" w:hAnsi="Book Antiqua"/>
          <w:sz w:val="26"/>
          <w:szCs w:val="26"/>
        </w:rPr>
        <w:t xml:space="preserve"> The Transcendentals:</w:t>
      </w:r>
    </w:p>
    <w:p w14:paraId="1AD2B3DD" w14:textId="344CFF8A" w:rsidR="00C95951" w:rsidRPr="00D05122" w:rsidRDefault="00C95951" w:rsidP="00C95951">
      <w:pPr>
        <w:spacing w:line="240" w:lineRule="auto"/>
        <w:ind w:firstLine="720"/>
        <w:contextualSpacing/>
        <w:rPr>
          <w:rFonts w:ascii="Book Antiqua" w:hAnsi="Book Antiqua"/>
          <w:sz w:val="26"/>
          <w:szCs w:val="26"/>
        </w:rPr>
      </w:pPr>
      <w:r w:rsidRPr="00D05122">
        <w:rPr>
          <w:rFonts w:ascii="Book Antiqua" w:hAnsi="Book Antiqua"/>
          <w:sz w:val="26"/>
          <w:szCs w:val="26"/>
        </w:rPr>
        <w:t xml:space="preserve">   Truth ______________________________________________________</w:t>
      </w:r>
      <w:r w:rsidR="00717101">
        <w:rPr>
          <w:rFonts w:ascii="Book Antiqua" w:hAnsi="Book Antiqua"/>
          <w:sz w:val="26"/>
          <w:szCs w:val="26"/>
        </w:rPr>
        <w:t>__</w:t>
      </w:r>
    </w:p>
    <w:p w14:paraId="74AF2863" w14:textId="175E43F2" w:rsidR="00C95951" w:rsidRPr="00D05122" w:rsidRDefault="00C95951" w:rsidP="00C95951">
      <w:pPr>
        <w:spacing w:line="240" w:lineRule="auto"/>
        <w:contextualSpacing/>
        <w:rPr>
          <w:rFonts w:ascii="Book Antiqua" w:hAnsi="Book Antiqua"/>
          <w:sz w:val="26"/>
          <w:szCs w:val="26"/>
        </w:rPr>
      </w:pPr>
      <w:r w:rsidRPr="00D05122">
        <w:rPr>
          <w:rFonts w:ascii="Book Antiqua" w:hAnsi="Book Antiqua"/>
          <w:sz w:val="26"/>
          <w:szCs w:val="26"/>
        </w:rPr>
        <w:t xml:space="preserve"> </w:t>
      </w:r>
      <w:r w:rsidRPr="00D05122">
        <w:rPr>
          <w:rFonts w:ascii="Book Antiqua" w:hAnsi="Book Antiqua"/>
          <w:sz w:val="26"/>
          <w:szCs w:val="26"/>
        </w:rPr>
        <w:tab/>
        <w:t xml:space="preserve">   Beauty _____________________________________________________</w:t>
      </w:r>
      <w:r w:rsidR="00717101">
        <w:rPr>
          <w:rFonts w:ascii="Book Antiqua" w:hAnsi="Book Antiqua"/>
          <w:sz w:val="26"/>
          <w:szCs w:val="26"/>
        </w:rPr>
        <w:t>__</w:t>
      </w:r>
    </w:p>
    <w:p w14:paraId="515037B1" w14:textId="306A8896" w:rsidR="00C95951" w:rsidRPr="00D05122" w:rsidRDefault="00C95951" w:rsidP="00C95951">
      <w:pPr>
        <w:spacing w:line="240" w:lineRule="auto"/>
        <w:contextualSpacing/>
        <w:rPr>
          <w:rFonts w:ascii="Book Antiqua" w:hAnsi="Book Antiqua"/>
          <w:sz w:val="26"/>
          <w:szCs w:val="26"/>
        </w:rPr>
      </w:pPr>
      <w:r w:rsidRPr="00D05122">
        <w:rPr>
          <w:rFonts w:ascii="Book Antiqua" w:hAnsi="Book Antiqua"/>
          <w:sz w:val="26"/>
          <w:szCs w:val="26"/>
        </w:rPr>
        <w:t xml:space="preserve">         </w:t>
      </w:r>
      <w:r w:rsidRPr="00D05122">
        <w:rPr>
          <w:rFonts w:ascii="Book Antiqua" w:hAnsi="Book Antiqua"/>
          <w:sz w:val="26"/>
          <w:szCs w:val="26"/>
        </w:rPr>
        <w:tab/>
        <w:t xml:space="preserve">   Goodness___________________________________________________</w:t>
      </w:r>
      <w:r w:rsidR="00717101">
        <w:rPr>
          <w:rFonts w:ascii="Book Antiqua" w:hAnsi="Book Antiqua"/>
          <w:sz w:val="26"/>
          <w:szCs w:val="26"/>
        </w:rPr>
        <w:t>__</w:t>
      </w:r>
    </w:p>
    <w:p w14:paraId="291CE4F7" w14:textId="77777777" w:rsidR="00C95951" w:rsidRPr="00D05122" w:rsidRDefault="00C95951" w:rsidP="00C95951">
      <w:pPr>
        <w:spacing w:line="240" w:lineRule="auto"/>
        <w:contextualSpacing/>
        <w:rPr>
          <w:rFonts w:ascii="Book Antiqua" w:hAnsi="Book Antiqua"/>
          <w:sz w:val="26"/>
          <w:szCs w:val="26"/>
        </w:rPr>
      </w:pPr>
    </w:p>
    <w:p w14:paraId="43E9CF27" w14:textId="52F04E8A" w:rsidR="00B66712" w:rsidRDefault="00B66712" w:rsidP="005E72CA">
      <w:pPr>
        <w:spacing w:line="240" w:lineRule="auto"/>
        <w:contextualSpacing/>
        <w:rPr>
          <w:rFonts w:ascii="Book Antiqua" w:hAnsi="Book Antiqua"/>
          <w:sz w:val="26"/>
          <w:szCs w:val="26"/>
        </w:rPr>
      </w:pPr>
      <w:r w:rsidRPr="00D05122">
        <w:rPr>
          <w:rFonts w:ascii="Book Antiqua" w:hAnsi="Book Antiqua"/>
          <w:sz w:val="26"/>
          <w:szCs w:val="26"/>
        </w:rPr>
        <w:t>Apr. 4: St. Augustine of Hippo_________________________________________</w:t>
      </w:r>
      <w:r w:rsidR="00C95951" w:rsidRPr="00D05122">
        <w:rPr>
          <w:rFonts w:ascii="Book Antiqua" w:hAnsi="Book Antiqua"/>
          <w:sz w:val="26"/>
          <w:szCs w:val="26"/>
        </w:rPr>
        <w:t>_</w:t>
      </w:r>
    </w:p>
    <w:p w14:paraId="5F27FE57" w14:textId="20CDD3A0" w:rsidR="005E72CA" w:rsidRPr="00D05122" w:rsidRDefault="005E72CA" w:rsidP="005E72CA">
      <w:pPr>
        <w:spacing w:line="240" w:lineRule="auto"/>
        <w:ind w:firstLine="720"/>
        <w:contextualSpacing/>
        <w:rPr>
          <w:rFonts w:ascii="Book Antiqua" w:hAnsi="Book Antiqua"/>
          <w:sz w:val="26"/>
          <w:szCs w:val="26"/>
        </w:rPr>
      </w:pPr>
      <w:r>
        <w:rPr>
          <w:rFonts w:ascii="Book Antiqua" w:hAnsi="Book Antiqua"/>
          <w:sz w:val="26"/>
          <w:szCs w:val="26"/>
        </w:rPr>
        <w:t xml:space="preserve">  </w:t>
      </w:r>
      <w:r w:rsidRPr="005E72CA">
        <w:rPr>
          <w:rFonts w:ascii="Book Antiqua" w:hAnsi="Book Antiqua"/>
          <w:sz w:val="26"/>
          <w:szCs w:val="26"/>
        </w:rPr>
        <w:t xml:space="preserve">Jean Jacques Rousseau: </w:t>
      </w:r>
      <w:r w:rsidRPr="005E72CA">
        <w:rPr>
          <w:rFonts w:ascii="Book Antiqua" w:hAnsi="Book Antiqua"/>
          <w:i/>
          <w:iCs/>
          <w:sz w:val="26"/>
          <w:szCs w:val="26"/>
        </w:rPr>
        <w:t xml:space="preserve">The Social Contract </w:t>
      </w:r>
      <w:r w:rsidRPr="005E72CA">
        <w:rPr>
          <w:rFonts w:ascii="Book Antiqua" w:hAnsi="Book Antiqua"/>
          <w:sz w:val="26"/>
          <w:szCs w:val="26"/>
        </w:rPr>
        <w:t>________________________</w:t>
      </w:r>
      <w:r w:rsidR="00717101">
        <w:rPr>
          <w:rFonts w:ascii="Book Antiqua" w:hAnsi="Book Antiqua"/>
          <w:sz w:val="26"/>
          <w:szCs w:val="26"/>
        </w:rPr>
        <w:t>_</w:t>
      </w:r>
    </w:p>
    <w:p w14:paraId="3A5D1A7C" w14:textId="77777777" w:rsidR="00717101" w:rsidRDefault="00717101" w:rsidP="00F86DE2">
      <w:pPr>
        <w:spacing w:line="240" w:lineRule="auto"/>
        <w:contextualSpacing/>
        <w:rPr>
          <w:rFonts w:ascii="Book Antiqua" w:hAnsi="Book Antiqua"/>
          <w:sz w:val="26"/>
          <w:szCs w:val="26"/>
        </w:rPr>
      </w:pPr>
    </w:p>
    <w:p w14:paraId="28BB7168" w14:textId="387D4F6F" w:rsidR="00F86DE2" w:rsidRPr="00D05122" w:rsidRDefault="00B66712" w:rsidP="00F86DE2">
      <w:pPr>
        <w:spacing w:line="240" w:lineRule="auto"/>
        <w:contextualSpacing/>
        <w:rPr>
          <w:rFonts w:ascii="Book Antiqua" w:hAnsi="Book Antiqua"/>
          <w:sz w:val="26"/>
          <w:szCs w:val="26"/>
        </w:rPr>
      </w:pPr>
      <w:r w:rsidRPr="00D05122">
        <w:rPr>
          <w:rFonts w:ascii="Book Antiqua" w:hAnsi="Book Antiqua"/>
          <w:sz w:val="26"/>
          <w:szCs w:val="26"/>
        </w:rPr>
        <w:t xml:space="preserve">Apr. 11: </w:t>
      </w:r>
    </w:p>
    <w:p w14:paraId="7F6DA405" w14:textId="2BAA76C1" w:rsidR="00B66712" w:rsidRPr="00D05122" w:rsidRDefault="00F86DE2" w:rsidP="00F86DE2">
      <w:pPr>
        <w:spacing w:line="240" w:lineRule="auto"/>
        <w:ind w:firstLine="720"/>
        <w:contextualSpacing/>
        <w:rPr>
          <w:rFonts w:ascii="Book Antiqua" w:hAnsi="Book Antiqua"/>
          <w:sz w:val="26"/>
          <w:szCs w:val="26"/>
        </w:rPr>
      </w:pPr>
      <w:r w:rsidRPr="00D05122">
        <w:rPr>
          <w:rFonts w:ascii="Book Antiqua" w:hAnsi="Book Antiqua"/>
          <w:sz w:val="26"/>
          <w:szCs w:val="26"/>
        </w:rPr>
        <w:t xml:space="preserve">  Thomas Hobbes: </w:t>
      </w:r>
      <w:r w:rsidRPr="00D05122">
        <w:rPr>
          <w:rFonts w:ascii="Book Antiqua" w:hAnsi="Book Antiqua"/>
          <w:i/>
          <w:iCs/>
          <w:sz w:val="26"/>
          <w:szCs w:val="26"/>
        </w:rPr>
        <w:t>Leviathan</w:t>
      </w:r>
      <w:r w:rsidRPr="00D05122">
        <w:rPr>
          <w:rFonts w:ascii="Book Antiqua" w:hAnsi="Book Antiqua"/>
          <w:sz w:val="26"/>
          <w:szCs w:val="26"/>
        </w:rPr>
        <w:t xml:space="preserve"> _____________________________________</w:t>
      </w:r>
      <w:r w:rsidR="00717101">
        <w:rPr>
          <w:rFonts w:ascii="Book Antiqua" w:hAnsi="Book Antiqua"/>
          <w:sz w:val="26"/>
          <w:szCs w:val="26"/>
        </w:rPr>
        <w:t>__</w:t>
      </w:r>
    </w:p>
    <w:p w14:paraId="0A1F5FB2" w14:textId="5488A7BD" w:rsidR="00F86DE2" w:rsidRPr="00D05122" w:rsidRDefault="00F86DE2" w:rsidP="00F86DE2">
      <w:pPr>
        <w:spacing w:line="240" w:lineRule="auto"/>
        <w:contextualSpacing/>
        <w:rPr>
          <w:rFonts w:ascii="Book Antiqua" w:hAnsi="Book Antiqua"/>
          <w:sz w:val="26"/>
          <w:szCs w:val="26"/>
        </w:rPr>
      </w:pPr>
      <w:r w:rsidRPr="00D05122">
        <w:rPr>
          <w:rFonts w:ascii="Book Antiqua" w:hAnsi="Book Antiqua"/>
          <w:sz w:val="26"/>
          <w:szCs w:val="26"/>
        </w:rPr>
        <w:t xml:space="preserve">             John Locke:</w:t>
      </w:r>
      <w:r w:rsidRPr="00D05122">
        <w:rPr>
          <w:rFonts w:ascii="Book Antiqua" w:hAnsi="Book Antiqua"/>
          <w:i/>
          <w:iCs/>
          <w:sz w:val="26"/>
          <w:szCs w:val="26"/>
        </w:rPr>
        <w:t xml:space="preserve"> Two Treatises of Government</w:t>
      </w:r>
      <w:r w:rsidRPr="00D05122">
        <w:rPr>
          <w:rFonts w:ascii="Book Antiqua" w:hAnsi="Book Antiqua"/>
          <w:sz w:val="26"/>
          <w:szCs w:val="26"/>
        </w:rPr>
        <w:t>__________________________</w:t>
      </w:r>
      <w:r w:rsidR="00717101">
        <w:rPr>
          <w:rFonts w:ascii="Book Antiqua" w:hAnsi="Book Antiqua"/>
          <w:sz w:val="26"/>
          <w:szCs w:val="26"/>
        </w:rPr>
        <w:t>__</w:t>
      </w:r>
    </w:p>
    <w:p w14:paraId="1BC571BA" w14:textId="77777777" w:rsidR="00F86DE2" w:rsidRPr="00D05122" w:rsidRDefault="00F86DE2" w:rsidP="00F86DE2">
      <w:pPr>
        <w:spacing w:line="240" w:lineRule="auto"/>
        <w:contextualSpacing/>
        <w:rPr>
          <w:rFonts w:ascii="Book Antiqua" w:hAnsi="Book Antiqua"/>
          <w:sz w:val="26"/>
          <w:szCs w:val="26"/>
        </w:rPr>
      </w:pPr>
    </w:p>
    <w:p w14:paraId="2A35DAD0" w14:textId="74609692" w:rsidR="00F86DE2" w:rsidRPr="00283373" w:rsidRDefault="00B66712">
      <w:pPr>
        <w:spacing w:line="480" w:lineRule="auto"/>
        <w:contextualSpacing/>
        <w:rPr>
          <w:sz w:val="24"/>
          <w:szCs w:val="24"/>
        </w:rPr>
      </w:pPr>
      <w:r w:rsidRPr="00D05122">
        <w:rPr>
          <w:rFonts w:ascii="Book Antiqua" w:hAnsi="Book Antiqua"/>
          <w:sz w:val="26"/>
          <w:szCs w:val="26"/>
        </w:rPr>
        <w:t>Apr. 25: Pope Francis ________________________________________</w:t>
      </w:r>
      <w:r>
        <w:rPr>
          <w:sz w:val="24"/>
          <w:szCs w:val="24"/>
        </w:rPr>
        <w:t>_________</w:t>
      </w:r>
      <w:r w:rsidR="00717101">
        <w:rPr>
          <w:sz w:val="24"/>
          <w:szCs w:val="24"/>
        </w:rPr>
        <w:t>__</w:t>
      </w:r>
    </w:p>
    <w:sectPr w:rsidR="00F86DE2" w:rsidRPr="00283373" w:rsidSect="00D05122">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FD265" w14:textId="77777777" w:rsidR="0032195C" w:rsidRDefault="0032195C" w:rsidP="00283373">
      <w:pPr>
        <w:spacing w:after="0" w:line="240" w:lineRule="auto"/>
      </w:pPr>
      <w:r>
        <w:separator/>
      </w:r>
    </w:p>
  </w:endnote>
  <w:endnote w:type="continuationSeparator" w:id="0">
    <w:p w14:paraId="754BDF35" w14:textId="77777777" w:rsidR="0032195C" w:rsidRDefault="0032195C" w:rsidP="00283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8915166"/>
      <w:docPartObj>
        <w:docPartGallery w:val="Page Numbers (Bottom of Page)"/>
        <w:docPartUnique/>
      </w:docPartObj>
    </w:sdtPr>
    <w:sdtEndPr>
      <w:rPr>
        <w:noProof/>
      </w:rPr>
    </w:sdtEndPr>
    <w:sdtContent>
      <w:p w14:paraId="1B6E1ECD" w14:textId="26C78E2C" w:rsidR="00283373" w:rsidRDefault="0028337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81FB01" w14:textId="77777777" w:rsidR="00283373" w:rsidRDefault="002833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D3776" w14:textId="77777777" w:rsidR="0032195C" w:rsidRDefault="0032195C" w:rsidP="00283373">
      <w:pPr>
        <w:spacing w:after="0" w:line="240" w:lineRule="auto"/>
      </w:pPr>
      <w:r>
        <w:separator/>
      </w:r>
    </w:p>
  </w:footnote>
  <w:footnote w:type="continuationSeparator" w:id="0">
    <w:p w14:paraId="06075DD7" w14:textId="77777777" w:rsidR="0032195C" w:rsidRDefault="0032195C" w:rsidP="002833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36F7A"/>
    <w:multiLevelType w:val="hybridMultilevel"/>
    <w:tmpl w:val="6B9838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0CE3CD8"/>
    <w:multiLevelType w:val="hybridMultilevel"/>
    <w:tmpl w:val="7ED41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0A43315"/>
    <w:multiLevelType w:val="hybridMultilevel"/>
    <w:tmpl w:val="8B023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D213E4"/>
    <w:multiLevelType w:val="hybridMultilevel"/>
    <w:tmpl w:val="0618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0E366B"/>
    <w:multiLevelType w:val="hybridMultilevel"/>
    <w:tmpl w:val="E6EA3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FF2C17"/>
    <w:multiLevelType w:val="hybridMultilevel"/>
    <w:tmpl w:val="4B08C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8"/>
  </w:num>
  <w:num w:numId="6">
    <w:abstractNumId w:val="6"/>
  </w:num>
  <w:num w:numId="7">
    <w:abstractNumId w:val="2"/>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C1B"/>
    <w:rsid w:val="000A14DF"/>
    <w:rsid w:val="000E1431"/>
    <w:rsid w:val="001A6053"/>
    <w:rsid w:val="002137E7"/>
    <w:rsid w:val="00222430"/>
    <w:rsid w:val="00283373"/>
    <w:rsid w:val="002D5CE8"/>
    <w:rsid w:val="0032195C"/>
    <w:rsid w:val="003636C3"/>
    <w:rsid w:val="003E0099"/>
    <w:rsid w:val="004020A4"/>
    <w:rsid w:val="004450F8"/>
    <w:rsid w:val="00457F96"/>
    <w:rsid w:val="004C5C99"/>
    <w:rsid w:val="004D50B3"/>
    <w:rsid w:val="00514B80"/>
    <w:rsid w:val="00535313"/>
    <w:rsid w:val="00560C1B"/>
    <w:rsid w:val="005E72CA"/>
    <w:rsid w:val="00602EA7"/>
    <w:rsid w:val="006A1EA9"/>
    <w:rsid w:val="00717101"/>
    <w:rsid w:val="007202B4"/>
    <w:rsid w:val="00775E57"/>
    <w:rsid w:val="007B3264"/>
    <w:rsid w:val="00863002"/>
    <w:rsid w:val="00A57A89"/>
    <w:rsid w:val="00B0473C"/>
    <w:rsid w:val="00B11E9A"/>
    <w:rsid w:val="00B50E8C"/>
    <w:rsid w:val="00B53C1D"/>
    <w:rsid w:val="00B66712"/>
    <w:rsid w:val="00B7268F"/>
    <w:rsid w:val="00BD5C1D"/>
    <w:rsid w:val="00C95951"/>
    <w:rsid w:val="00C96DB1"/>
    <w:rsid w:val="00D05122"/>
    <w:rsid w:val="00DC001D"/>
    <w:rsid w:val="00DC50A9"/>
    <w:rsid w:val="00ED0061"/>
    <w:rsid w:val="00F371FB"/>
    <w:rsid w:val="00F73282"/>
    <w:rsid w:val="00F86DE2"/>
    <w:rsid w:val="00F97DEB"/>
    <w:rsid w:val="00FA1F70"/>
    <w:rsid w:val="00FC07AE"/>
    <w:rsid w:val="00FE1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ADC94"/>
  <w15:chartTrackingRefBased/>
  <w15:docId w15:val="{53CFEF46-59BF-4448-9385-08E5182FB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33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3373"/>
  </w:style>
  <w:style w:type="paragraph" w:styleId="Footer">
    <w:name w:val="footer"/>
    <w:basedOn w:val="Normal"/>
    <w:link w:val="FooterChar"/>
    <w:uiPriority w:val="99"/>
    <w:unhideWhenUsed/>
    <w:rsid w:val="002833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3373"/>
  </w:style>
  <w:style w:type="paragraph" w:styleId="ListParagraph">
    <w:name w:val="List Paragraph"/>
    <w:basedOn w:val="Normal"/>
    <w:uiPriority w:val="34"/>
    <w:qFormat/>
    <w:rsid w:val="00FE1C8B"/>
    <w:pPr>
      <w:ind w:left="720"/>
      <w:contextualSpacing/>
    </w:pPr>
  </w:style>
  <w:style w:type="character" w:styleId="Hyperlink">
    <w:name w:val="Hyperlink"/>
    <w:basedOn w:val="DefaultParagraphFont"/>
    <w:uiPriority w:val="99"/>
    <w:unhideWhenUsed/>
    <w:rsid w:val="00D05122"/>
    <w:rPr>
      <w:color w:val="0563C1" w:themeColor="hyperlink"/>
      <w:u w:val="single"/>
    </w:rPr>
  </w:style>
  <w:style w:type="character" w:styleId="UnresolvedMention">
    <w:name w:val="Unresolved Mention"/>
    <w:basedOn w:val="DefaultParagraphFont"/>
    <w:uiPriority w:val="99"/>
    <w:semiHidden/>
    <w:unhideWhenUsed/>
    <w:rsid w:val="00D051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art.Squires@brescia.ed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ds@stthom.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8</Pages>
  <Words>1470</Words>
  <Characters>8384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ssquires</dc:creator>
  <cp:keywords/>
  <dc:description/>
  <cp:lastModifiedBy>ssquires</cp:lastModifiedBy>
  <cp:revision>15</cp:revision>
  <cp:lastPrinted>2022-01-06T22:44:00Z</cp:lastPrinted>
  <dcterms:created xsi:type="dcterms:W3CDTF">2021-08-22T07:08:00Z</dcterms:created>
  <dcterms:modified xsi:type="dcterms:W3CDTF">2022-01-11T01:57:00Z</dcterms:modified>
</cp:coreProperties>
</file>