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11C418" w14:textId="4F1CA46C" w:rsidR="0065241F" w:rsidRPr="0065241F" w:rsidRDefault="0065241F" w:rsidP="0065241F">
      <w:pPr>
        <w:jc w:val="center"/>
        <w:rPr>
          <w:rFonts w:ascii="Californian FB" w:hAnsi="Californian FB"/>
          <w:sz w:val="52"/>
          <w:szCs w:val="24"/>
        </w:rPr>
      </w:pPr>
      <w:bookmarkStart w:id="0" w:name="_GoBack"/>
      <w:bookmarkEnd w:id="0"/>
      <w:r w:rsidRPr="0065241F">
        <w:rPr>
          <w:rFonts w:ascii="Californian FB" w:hAnsi="Californian FB"/>
          <w:sz w:val="52"/>
          <w:szCs w:val="24"/>
        </w:rPr>
        <w:t>FC 6359: Catholic Teachings on Education</w:t>
      </w:r>
    </w:p>
    <w:p w14:paraId="1D4E45E9" w14:textId="550D2617" w:rsidR="0065241F" w:rsidRDefault="0065241F" w:rsidP="0065241F">
      <w:pPr>
        <w:jc w:val="center"/>
        <w:rPr>
          <w:b/>
          <w:sz w:val="24"/>
          <w:szCs w:val="24"/>
        </w:rPr>
      </w:pPr>
      <w:r w:rsidRPr="0065241F">
        <w:rPr>
          <w:b/>
          <w:noProof/>
          <w:sz w:val="24"/>
          <w:szCs w:val="24"/>
        </w:rPr>
        <w:drawing>
          <wp:inline distT="0" distB="0" distL="0" distR="0" wp14:anchorId="0E510657" wp14:editId="607647A4">
            <wp:extent cx="4784141" cy="3414359"/>
            <wp:effectExtent l="0" t="0" r="0" b="0"/>
            <wp:docPr id="1" name="Picture 1" descr="Saint Jerome Writing-Caravaggio (16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int Jerome Writing-Caravaggio (1605-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01974" cy="3427086"/>
                    </a:xfrm>
                    <a:prstGeom prst="rect">
                      <a:avLst/>
                    </a:prstGeom>
                    <a:noFill/>
                    <a:ln>
                      <a:noFill/>
                    </a:ln>
                  </pic:spPr>
                </pic:pic>
              </a:graphicData>
            </a:graphic>
          </wp:inline>
        </w:drawing>
      </w:r>
    </w:p>
    <w:p w14:paraId="6333AFDA" w14:textId="2DDEE907" w:rsidR="0065241F" w:rsidRPr="00FF662E" w:rsidRDefault="00FF662E" w:rsidP="00FF662E">
      <w:pPr>
        <w:spacing w:after="0" w:line="240" w:lineRule="auto"/>
        <w:jc w:val="right"/>
        <w:rPr>
          <w:rFonts w:ascii="Times New Roman" w:eastAsia="Times New Roman" w:hAnsi="Times New Roman" w:cs="Times New Roman"/>
          <w:b/>
          <w:sz w:val="20"/>
          <w:szCs w:val="24"/>
        </w:rPr>
      </w:pPr>
      <w:r w:rsidRPr="00FF662E">
        <w:rPr>
          <w:rFonts w:ascii="Times New Roman" w:eastAsia="Times New Roman" w:hAnsi="Times New Roman" w:cs="Times New Roman"/>
          <w:b/>
          <w:sz w:val="20"/>
          <w:szCs w:val="24"/>
        </w:rPr>
        <w:t>“For a true education aims at the formation of the human person in the pursuit of his ultimate end and of the good of the societies of which, as man, he is a member, and in whose obligations, as an adult, he will share.”</w:t>
      </w:r>
    </w:p>
    <w:p w14:paraId="5B9E8A2F" w14:textId="508EEEEA" w:rsidR="00FF662E" w:rsidRPr="00FF662E" w:rsidRDefault="00FF662E" w:rsidP="00FF662E">
      <w:pPr>
        <w:spacing w:after="0" w:line="240" w:lineRule="auto"/>
        <w:jc w:val="right"/>
        <w:rPr>
          <w:rFonts w:ascii="Times New Roman" w:eastAsia="Times New Roman" w:hAnsi="Times New Roman" w:cs="Times New Roman"/>
          <w:b/>
          <w:sz w:val="20"/>
          <w:szCs w:val="24"/>
        </w:rPr>
      </w:pPr>
      <w:r w:rsidRPr="00FF662E">
        <w:rPr>
          <w:rFonts w:ascii="Times New Roman" w:eastAsia="Times New Roman" w:hAnsi="Times New Roman" w:cs="Times New Roman"/>
          <w:b/>
          <w:sz w:val="20"/>
          <w:szCs w:val="24"/>
        </w:rPr>
        <w:t>-Vatican II (</w:t>
      </w:r>
      <w:proofErr w:type="spellStart"/>
      <w:r w:rsidRPr="00FF662E">
        <w:rPr>
          <w:rFonts w:ascii="Times New Roman" w:eastAsia="Times New Roman" w:hAnsi="Times New Roman" w:cs="Times New Roman"/>
          <w:b/>
          <w:i/>
          <w:sz w:val="20"/>
          <w:szCs w:val="24"/>
        </w:rPr>
        <w:t>Gravissimum</w:t>
      </w:r>
      <w:proofErr w:type="spellEnd"/>
      <w:r w:rsidRPr="00FF662E">
        <w:rPr>
          <w:rFonts w:ascii="Times New Roman" w:eastAsia="Times New Roman" w:hAnsi="Times New Roman" w:cs="Times New Roman"/>
          <w:b/>
          <w:i/>
          <w:sz w:val="20"/>
          <w:szCs w:val="24"/>
        </w:rPr>
        <w:t xml:space="preserve"> </w:t>
      </w:r>
      <w:proofErr w:type="spellStart"/>
      <w:r w:rsidRPr="00FF662E">
        <w:rPr>
          <w:rFonts w:ascii="Times New Roman" w:eastAsia="Times New Roman" w:hAnsi="Times New Roman" w:cs="Times New Roman"/>
          <w:b/>
          <w:i/>
          <w:sz w:val="20"/>
          <w:szCs w:val="24"/>
        </w:rPr>
        <w:t>educationis</w:t>
      </w:r>
      <w:proofErr w:type="spellEnd"/>
      <w:r w:rsidRPr="00FF662E">
        <w:rPr>
          <w:rFonts w:ascii="Times New Roman" w:eastAsia="Times New Roman" w:hAnsi="Times New Roman" w:cs="Times New Roman"/>
          <w:b/>
          <w:sz w:val="20"/>
          <w:szCs w:val="24"/>
        </w:rPr>
        <w:t>)</w:t>
      </w:r>
    </w:p>
    <w:p w14:paraId="70EE98EB" w14:textId="77777777" w:rsidR="00FF662E" w:rsidRDefault="00FF662E" w:rsidP="0065241F">
      <w:pPr>
        <w:spacing w:after="0" w:line="240" w:lineRule="auto"/>
        <w:jc w:val="center"/>
        <w:rPr>
          <w:rFonts w:ascii="Times New Roman" w:eastAsia="Times New Roman" w:hAnsi="Times New Roman" w:cs="Times New Roman"/>
          <w:b/>
          <w:sz w:val="24"/>
          <w:szCs w:val="24"/>
        </w:rPr>
      </w:pPr>
    </w:p>
    <w:p w14:paraId="308D4468" w14:textId="3CDC77D9" w:rsidR="0065241F" w:rsidRPr="0065241F" w:rsidRDefault="0065241F" w:rsidP="0065241F">
      <w:pPr>
        <w:spacing w:after="0" w:line="240" w:lineRule="auto"/>
        <w:jc w:val="center"/>
        <w:rPr>
          <w:rFonts w:ascii="Times New Roman" w:eastAsia="Times New Roman" w:hAnsi="Times New Roman" w:cs="Times New Roman"/>
          <w:b/>
          <w:sz w:val="24"/>
          <w:szCs w:val="24"/>
        </w:rPr>
      </w:pPr>
      <w:r w:rsidRPr="0065241F">
        <w:rPr>
          <w:rFonts w:ascii="Times New Roman" w:eastAsia="Times New Roman" w:hAnsi="Times New Roman" w:cs="Times New Roman"/>
          <w:b/>
          <w:sz w:val="24"/>
          <w:szCs w:val="24"/>
        </w:rPr>
        <w:t>Stuart Squires, Ph.D.</w:t>
      </w:r>
    </w:p>
    <w:p w14:paraId="3686135D" w14:textId="77777777" w:rsidR="0065241F" w:rsidRPr="0065241F" w:rsidRDefault="00B724D6" w:rsidP="0065241F">
      <w:pPr>
        <w:spacing w:after="0" w:line="240" w:lineRule="auto"/>
        <w:jc w:val="center"/>
        <w:rPr>
          <w:rFonts w:ascii="Times New Roman" w:eastAsia="Times New Roman" w:hAnsi="Times New Roman" w:cs="Times New Roman"/>
          <w:b/>
          <w:sz w:val="24"/>
          <w:szCs w:val="24"/>
        </w:rPr>
      </w:pPr>
      <w:hyperlink r:id="rId8" w:history="1">
        <w:r w:rsidR="0065241F" w:rsidRPr="00554E6F">
          <w:rPr>
            <w:rFonts w:ascii="Times New Roman" w:eastAsia="Times New Roman" w:hAnsi="Times New Roman" w:cs="Times New Roman"/>
            <w:b/>
            <w:color w:val="0000FF"/>
            <w:sz w:val="24"/>
            <w:szCs w:val="24"/>
            <w:u w:val="single"/>
          </w:rPr>
          <w:t>Squires@stthom.edu</w:t>
        </w:r>
      </w:hyperlink>
    </w:p>
    <w:p w14:paraId="50A1987F" w14:textId="77777777" w:rsidR="0065241F" w:rsidRPr="0065241F" w:rsidRDefault="0065241F" w:rsidP="0065241F">
      <w:pPr>
        <w:spacing w:after="0" w:line="240" w:lineRule="auto"/>
        <w:jc w:val="center"/>
        <w:rPr>
          <w:rFonts w:ascii="Times New Roman" w:eastAsia="Times New Roman" w:hAnsi="Times New Roman" w:cs="Times New Roman"/>
          <w:b/>
          <w:sz w:val="24"/>
          <w:szCs w:val="24"/>
        </w:rPr>
      </w:pPr>
      <w:r w:rsidRPr="0065241F">
        <w:rPr>
          <w:rFonts w:ascii="Times New Roman" w:eastAsia="Times New Roman" w:hAnsi="Times New Roman" w:cs="Times New Roman"/>
          <w:b/>
          <w:sz w:val="24"/>
          <w:szCs w:val="24"/>
        </w:rPr>
        <w:t>Office: Center for Faith and Culture House</w:t>
      </w:r>
    </w:p>
    <w:p w14:paraId="62642570" w14:textId="77777777" w:rsidR="0065241F" w:rsidRPr="0065241F" w:rsidRDefault="0065241F" w:rsidP="0065241F">
      <w:pPr>
        <w:spacing w:after="0" w:line="240" w:lineRule="auto"/>
        <w:jc w:val="center"/>
        <w:rPr>
          <w:rFonts w:ascii="Times New Roman" w:eastAsia="Times New Roman" w:hAnsi="Times New Roman" w:cs="Times New Roman"/>
          <w:b/>
          <w:sz w:val="24"/>
          <w:szCs w:val="24"/>
        </w:rPr>
      </w:pPr>
      <w:r w:rsidRPr="0065241F">
        <w:rPr>
          <w:rFonts w:ascii="Times New Roman" w:eastAsia="Times New Roman" w:hAnsi="Times New Roman" w:cs="Times New Roman"/>
          <w:b/>
          <w:sz w:val="24"/>
          <w:szCs w:val="24"/>
        </w:rPr>
        <w:t>Office Hours:  Email me for times</w:t>
      </w:r>
    </w:p>
    <w:p w14:paraId="36FD29B5" w14:textId="77777777" w:rsidR="0065241F" w:rsidRPr="0065241F" w:rsidRDefault="0065241F" w:rsidP="0065241F">
      <w:pPr>
        <w:spacing w:after="0" w:line="240" w:lineRule="auto"/>
        <w:jc w:val="center"/>
        <w:rPr>
          <w:rFonts w:ascii="Times New Roman" w:eastAsia="Times New Roman" w:hAnsi="Times New Roman" w:cs="Times New Roman"/>
          <w:b/>
          <w:sz w:val="24"/>
          <w:szCs w:val="24"/>
        </w:rPr>
      </w:pPr>
      <w:r w:rsidRPr="0065241F">
        <w:rPr>
          <w:rFonts w:ascii="Times New Roman" w:eastAsia="Times New Roman" w:hAnsi="Times New Roman" w:cs="Times New Roman"/>
          <w:b/>
          <w:sz w:val="24"/>
          <w:szCs w:val="24"/>
        </w:rPr>
        <w:t>(Appointments highly recommended)</w:t>
      </w:r>
    </w:p>
    <w:p w14:paraId="4AB89512" w14:textId="2DC50229" w:rsidR="0065241F" w:rsidRDefault="0065241F" w:rsidP="00FF662E">
      <w:pPr>
        <w:spacing w:after="0" w:line="240" w:lineRule="auto"/>
        <w:jc w:val="center"/>
        <w:rPr>
          <w:rFonts w:ascii="Times New Roman" w:eastAsia="Calibri" w:hAnsi="Times New Roman" w:cs="Times New Roman"/>
          <w:b/>
          <w:sz w:val="24"/>
          <w:szCs w:val="24"/>
        </w:rPr>
      </w:pPr>
      <w:r w:rsidRPr="0065241F">
        <w:rPr>
          <w:rFonts w:ascii="Times New Roman" w:eastAsia="Times New Roman" w:hAnsi="Times New Roman" w:cs="Times New Roman"/>
          <w:b/>
          <w:sz w:val="24"/>
          <w:szCs w:val="24"/>
        </w:rPr>
        <w:t xml:space="preserve">Spring 2020: </w:t>
      </w:r>
      <w:r w:rsidRPr="00554E6F">
        <w:rPr>
          <w:rFonts w:ascii="Times New Roman" w:eastAsia="Calibri" w:hAnsi="Times New Roman" w:cs="Times New Roman"/>
          <w:b/>
          <w:sz w:val="24"/>
          <w:szCs w:val="24"/>
        </w:rPr>
        <w:t>Wed</w:t>
      </w:r>
      <w:r w:rsidRPr="0065241F">
        <w:rPr>
          <w:rFonts w:ascii="Times New Roman" w:eastAsia="Calibri" w:hAnsi="Times New Roman" w:cs="Times New Roman"/>
          <w:b/>
          <w:sz w:val="24"/>
          <w:szCs w:val="24"/>
        </w:rPr>
        <w:t>. 5:30-8:15 (M</w:t>
      </w:r>
      <w:r w:rsidRPr="00554E6F">
        <w:rPr>
          <w:rFonts w:ascii="Times New Roman" w:eastAsia="Calibri" w:hAnsi="Times New Roman" w:cs="Times New Roman"/>
          <w:b/>
          <w:sz w:val="24"/>
          <w:szCs w:val="24"/>
        </w:rPr>
        <w:t>alloy 025</w:t>
      </w:r>
      <w:r w:rsidRPr="0065241F">
        <w:rPr>
          <w:rFonts w:ascii="Times New Roman" w:eastAsia="Calibri" w:hAnsi="Times New Roman" w:cs="Times New Roman"/>
          <w:b/>
          <w:sz w:val="24"/>
          <w:szCs w:val="24"/>
        </w:rPr>
        <w:t>)</w:t>
      </w:r>
    </w:p>
    <w:p w14:paraId="79F0B728" w14:textId="77777777" w:rsidR="00FF662E" w:rsidRPr="00FF662E" w:rsidRDefault="00FF662E" w:rsidP="00FF662E">
      <w:pPr>
        <w:spacing w:after="0" w:line="240" w:lineRule="auto"/>
        <w:jc w:val="center"/>
        <w:rPr>
          <w:rFonts w:ascii="Times New Roman" w:eastAsia="Calibri" w:hAnsi="Times New Roman" w:cs="Times New Roman"/>
          <w:b/>
          <w:sz w:val="24"/>
          <w:szCs w:val="24"/>
        </w:rPr>
      </w:pPr>
    </w:p>
    <w:p w14:paraId="5CE1D141" w14:textId="627557DD" w:rsidR="0065241F" w:rsidRPr="0065241F" w:rsidRDefault="0065241F" w:rsidP="0065241F">
      <w:pPr>
        <w:spacing w:after="200" w:line="276" w:lineRule="auto"/>
        <w:rPr>
          <w:rFonts w:ascii="Times New Roman" w:eastAsia="Calibri" w:hAnsi="Times New Roman" w:cs="Times New Roman"/>
          <w:b/>
          <w:sz w:val="24"/>
          <w:szCs w:val="24"/>
          <w:u w:val="single"/>
        </w:rPr>
      </w:pPr>
      <w:r w:rsidRPr="0065241F">
        <w:rPr>
          <w:rFonts w:ascii="Times New Roman" w:eastAsia="Calibri" w:hAnsi="Times New Roman" w:cs="Times New Roman"/>
          <w:b/>
          <w:sz w:val="24"/>
          <w:szCs w:val="24"/>
          <w:u w:val="single"/>
        </w:rPr>
        <w:t>PURPOSE AND LEARNING OBJECTIVES:</w:t>
      </w:r>
    </w:p>
    <w:p w14:paraId="5F65C75B" w14:textId="3CD1F567" w:rsidR="0065241F" w:rsidRPr="005439A0" w:rsidRDefault="00202047" w:rsidP="005439A0">
      <w:pPr>
        <w:rPr>
          <w:rFonts w:ascii="Times New Roman" w:hAnsi="Times New Roman" w:cs="Times New Roman"/>
          <w:sz w:val="24"/>
          <w:szCs w:val="24"/>
        </w:rPr>
      </w:pPr>
      <w:r>
        <w:rPr>
          <w:rFonts w:ascii="Times New Roman" w:hAnsi="Times New Roman" w:cs="Times New Roman"/>
          <w:sz w:val="24"/>
          <w:szCs w:val="24"/>
        </w:rPr>
        <w:t>This</w:t>
      </w:r>
      <w:r w:rsidR="00554E6F" w:rsidRPr="00554E6F">
        <w:rPr>
          <w:rFonts w:ascii="Times New Roman" w:hAnsi="Times New Roman" w:cs="Times New Roman"/>
          <w:sz w:val="24"/>
          <w:szCs w:val="24"/>
        </w:rPr>
        <w:t xml:space="preserve"> course investigates the rich tradition of the Church</w:t>
      </w:r>
      <w:r w:rsidR="00AF5F2C">
        <w:rPr>
          <w:rFonts w:ascii="Times New Roman" w:hAnsi="Times New Roman" w:cs="Times New Roman"/>
          <w:sz w:val="24"/>
          <w:szCs w:val="24"/>
        </w:rPr>
        <w:t>’s</w:t>
      </w:r>
      <w:r w:rsidR="009C5794">
        <w:rPr>
          <w:rFonts w:ascii="Times New Roman" w:hAnsi="Times New Roman" w:cs="Times New Roman"/>
          <w:sz w:val="24"/>
          <w:szCs w:val="24"/>
        </w:rPr>
        <w:t xml:space="preserve"> teaching on education, while </w:t>
      </w:r>
      <w:r w:rsidR="00554E6F" w:rsidRPr="00554E6F">
        <w:rPr>
          <w:rFonts w:ascii="Times New Roman" w:hAnsi="Times New Roman" w:cs="Times New Roman"/>
          <w:sz w:val="24"/>
          <w:szCs w:val="24"/>
        </w:rPr>
        <w:t>challenging students to bring this tradition to bear on related contemporary issues. It explores the many different ways that Catholic education—with its emphasis on beauty, enculturation, formation, and liturgy—stands apart from the dominant culture’s assumptions that education is ultimately ordered towards e</w:t>
      </w:r>
      <w:r w:rsidR="00554E6F">
        <w:rPr>
          <w:rFonts w:ascii="Times New Roman" w:hAnsi="Times New Roman" w:cs="Times New Roman"/>
          <w:sz w:val="24"/>
          <w:szCs w:val="24"/>
        </w:rPr>
        <w:t xml:space="preserve">mployment and financial success.  </w:t>
      </w:r>
      <w:r w:rsidR="00554E6F" w:rsidRPr="00554E6F">
        <w:rPr>
          <w:rFonts w:ascii="Times New Roman" w:hAnsi="Times New Roman" w:cs="Times New Roman"/>
          <w:sz w:val="24"/>
          <w:szCs w:val="24"/>
        </w:rPr>
        <w:t>By the end of the semester, students will be able to articulate the central points of Catholicism’s</w:t>
      </w:r>
      <w:r w:rsidR="00554E6F">
        <w:rPr>
          <w:rFonts w:ascii="Times New Roman" w:hAnsi="Times New Roman" w:cs="Times New Roman"/>
          <w:sz w:val="24"/>
          <w:szCs w:val="24"/>
        </w:rPr>
        <w:t xml:space="preserve"> philosophy of education</w:t>
      </w:r>
      <w:r w:rsidR="00554E6F" w:rsidRPr="00554E6F">
        <w:rPr>
          <w:rFonts w:ascii="Times New Roman" w:hAnsi="Times New Roman" w:cs="Times New Roman"/>
          <w:sz w:val="24"/>
          <w:szCs w:val="24"/>
        </w:rPr>
        <w:t xml:space="preserve">.  Students also will develop a variety of skills: the ability to perform sophisticated textual analysis, critical and analytical thinking, the art of public speaking, the ability to write cogently and precisely, the craft of persuasively making an argument, and the skill of speaking extemporaneously in an articulate fashion, to name only a few.  </w:t>
      </w:r>
    </w:p>
    <w:p w14:paraId="30F6C012" w14:textId="7889F415" w:rsidR="0065241F" w:rsidRPr="00554E6F" w:rsidRDefault="0065241F" w:rsidP="0065241F">
      <w:pPr>
        <w:spacing w:after="0" w:line="240" w:lineRule="auto"/>
        <w:rPr>
          <w:rFonts w:ascii="Times New Roman" w:eastAsia="Times New Roman" w:hAnsi="Times New Roman" w:cs="Times New Roman"/>
          <w:sz w:val="24"/>
          <w:szCs w:val="24"/>
        </w:rPr>
      </w:pPr>
      <w:r w:rsidRPr="00554E6F">
        <w:rPr>
          <w:rFonts w:ascii="Times New Roman" w:eastAsia="Times New Roman" w:hAnsi="Times New Roman" w:cs="Times New Roman"/>
          <w:b/>
          <w:sz w:val="24"/>
          <w:szCs w:val="24"/>
          <w:u w:val="single"/>
        </w:rPr>
        <w:lastRenderedPageBreak/>
        <w:t>FORMAT OF THE CLASS:</w:t>
      </w:r>
    </w:p>
    <w:p w14:paraId="0533389A" w14:textId="77777777" w:rsidR="0065241F" w:rsidRPr="00554E6F" w:rsidRDefault="0065241F" w:rsidP="0065241F">
      <w:pPr>
        <w:spacing w:after="0" w:line="240" w:lineRule="auto"/>
        <w:rPr>
          <w:rFonts w:ascii="Times New Roman" w:eastAsia="Times New Roman" w:hAnsi="Times New Roman" w:cs="Times New Roman"/>
          <w:b/>
          <w:sz w:val="24"/>
          <w:szCs w:val="24"/>
          <w:u w:val="single"/>
        </w:rPr>
      </w:pPr>
    </w:p>
    <w:p w14:paraId="190F190E" w14:textId="77777777" w:rsidR="0065241F" w:rsidRPr="00554E6F" w:rsidRDefault="0065241F" w:rsidP="0065241F">
      <w:pPr>
        <w:numPr>
          <w:ilvl w:val="0"/>
          <w:numId w:val="3"/>
        </w:numPr>
        <w:spacing w:after="0" w:line="240" w:lineRule="auto"/>
        <w:rPr>
          <w:rFonts w:ascii="Times New Roman" w:eastAsia="Times New Roman" w:hAnsi="Times New Roman" w:cs="Times New Roman"/>
          <w:sz w:val="24"/>
          <w:szCs w:val="24"/>
        </w:rPr>
      </w:pPr>
      <w:r w:rsidRPr="00554E6F">
        <w:rPr>
          <w:rFonts w:ascii="Times New Roman" w:eastAsia="Times New Roman" w:hAnsi="Times New Roman" w:cs="Times New Roman"/>
          <w:sz w:val="24"/>
          <w:szCs w:val="24"/>
        </w:rPr>
        <w:t xml:space="preserve">Classes will consist of lectures, close reading of primary texts, discussions, and (occasionally) videos. </w:t>
      </w:r>
    </w:p>
    <w:p w14:paraId="72F4BF97" w14:textId="31A851F8" w:rsidR="0065241F" w:rsidRPr="00554E6F" w:rsidRDefault="0065241F" w:rsidP="002A78E8">
      <w:pPr>
        <w:rPr>
          <w:rFonts w:ascii="Times New Roman" w:hAnsi="Times New Roman" w:cs="Times New Roman"/>
          <w:b/>
          <w:sz w:val="24"/>
          <w:szCs w:val="24"/>
        </w:rPr>
      </w:pPr>
    </w:p>
    <w:p w14:paraId="68D095A2" w14:textId="6496B2D8" w:rsidR="0065241F" w:rsidRPr="00554E6F" w:rsidRDefault="0065241F" w:rsidP="0065241F">
      <w:pPr>
        <w:spacing w:after="0" w:line="240" w:lineRule="auto"/>
        <w:rPr>
          <w:rFonts w:ascii="Times New Roman" w:eastAsia="Times New Roman" w:hAnsi="Times New Roman" w:cs="Times New Roman"/>
          <w:b/>
          <w:sz w:val="24"/>
          <w:szCs w:val="24"/>
          <w:u w:val="single"/>
        </w:rPr>
      </w:pPr>
      <w:r w:rsidRPr="00554E6F">
        <w:rPr>
          <w:rFonts w:ascii="Times New Roman" w:eastAsia="Times New Roman" w:hAnsi="Times New Roman" w:cs="Times New Roman"/>
          <w:b/>
          <w:sz w:val="24"/>
          <w:szCs w:val="24"/>
          <w:u w:val="single"/>
        </w:rPr>
        <w:t>BOOKS AND MATERIALS:</w:t>
      </w:r>
    </w:p>
    <w:p w14:paraId="0457EDA0" w14:textId="77777777" w:rsidR="0065241F" w:rsidRPr="00554E6F" w:rsidRDefault="0065241F" w:rsidP="0065241F">
      <w:pPr>
        <w:spacing w:after="0" w:line="240" w:lineRule="auto"/>
        <w:rPr>
          <w:rFonts w:ascii="Times New Roman" w:eastAsia="Times New Roman" w:hAnsi="Times New Roman" w:cs="Times New Roman"/>
          <w:b/>
          <w:sz w:val="24"/>
          <w:szCs w:val="24"/>
          <w:u w:val="single"/>
        </w:rPr>
      </w:pPr>
    </w:p>
    <w:p w14:paraId="68CD09F2" w14:textId="467B78AA" w:rsidR="002A78E8" w:rsidRPr="00554E6F" w:rsidRDefault="002A78E8" w:rsidP="002A78E8">
      <w:pPr>
        <w:pStyle w:val="ListParagraph"/>
        <w:numPr>
          <w:ilvl w:val="0"/>
          <w:numId w:val="2"/>
        </w:numPr>
        <w:rPr>
          <w:rFonts w:ascii="Times New Roman" w:hAnsi="Times New Roman" w:cs="Times New Roman"/>
          <w:sz w:val="24"/>
          <w:szCs w:val="24"/>
        </w:rPr>
      </w:pPr>
      <w:r w:rsidRPr="00554E6F">
        <w:rPr>
          <w:rFonts w:ascii="Times New Roman" w:hAnsi="Times New Roman" w:cs="Times New Roman"/>
          <w:sz w:val="24"/>
          <w:szCs w:val="24"/>
        </w:rPr>
        <w:t xml:space="preserve">Augustine. </w:t>
      </w:r>
      <w:r w:rsidRPr="00554E6F">
        <w:rPr>
          <w:rFonts w:ascii="Times New Roman" w:hAnsi="Times New Roman" w:cs="Times New Roman"/>
          <w:i/>
          <w:iCs/>
          <w:sz w:val="24"/>
          <w:szCs w:val="24"/>
        </w:rPr>
        <w:t>Against the</w:t>
      </w:r>
      <w:r w:rsidRPr="00554E6F">
        <w:rPr>
          <w:rFonts w:ascii="Times New Roman" w:hAnsi="Times New Roman" w:cs="Times New Roman"/>
          <w:sz w:val="24"/>
          <w:szCs w:val="24"/>
        </w:rPr>
        <w:t xml:space="preserve"> </w:t>
      </w:r>
      <w:r w:rsidRPr="00554E6F">
        <w:rPr>
          <w:rFonts w:ascii="Times New Roman" w:hAnsi="Times New Roman" w:cs="Times New Roman"/>
          <w:i/>
          <w:iCs/>
          <w:sz w:val="24"/>
          <w:szCs w:val="24"/>
        </w:rPr>
        <w:t xml:space="preserve">Academicians and the Teacher. </w:t>
      </w:r>
      <w:r w:rsidRPr="00554E6F">
        <w:rPr>
          <w:rFonts w:ascii="Times New Roman" w:hAnsi="Times New Roman" w:cs="Times New Roman"/>
          <w:iCs/>
          <w:sz w:val="24"/>
          <w:szCs w:val="24"/>
        </w:rPr>
        <w:t xml:space="preserve">New York: Hackett, 1995. (ISBN: </w:t>
      </w:r>
      <w:r w:rsidRPr="00554E6F">
        <w:rPr>
          <w:rFonts w:ascii="Times New Roman" w:hAnsi="Times New Roman" w:cs="Times New Roman"/>
          <w:i/>
          <w:iCs/>
          <w:sz w:val="24"/>
          <w:szCs w:val="24"/>
        </w:rPr>
        <w:t xml:space="preserve"> </w:t>
      </w:r>
      <w:r w:rsidRPr="00554E6F">
        <w:rPr>
          <w:rFonts w:ascii="Times New Roman" w:hAnsi="Times New Roman" w:cs="Times New Roman"/>
          <w:iCs/>
          <w:sz w:val="24"/>
          <w:szCs w:val="24"/>
        </w:rPr>
        <w:t>0872202127).</w:t>
      </w:r>
    </w:p>
    <w:p w14:paraId="0C8D5BBF" w14:textId="39C9627B" w:rsidR="002A78E8" w:rsidRPr="00554E6F" w:rsidRDefault="002A78E8" w:rsidP="002A78E8">
      <w:pPr>
        <w:pStyle w:val="ListParagraph"/>
        <w:numPr>
          <w:ilvl w:val="0"/>
          <w:numId w:val="2"/>
        </w:numPr>
        <w:rPr>
          <w:rFonts w:ascii="Times New Roman" w:hAnsi="Times New Roman" w:cs="Times New Roman"/>
          <w:b/>
          <w:bCs/>
          <w:sz w:val="24"/>
          <w:szCs w:val="24"/>
        </w:rPr>
      </w:pPr>
      <w:r w:rsidRPr="00554E6F">
        <w:rPr>
          <w:rFonts w:ascii="Times New Roman" w:hAnsi="Times New Roman" w:cs="Times New Roman"/>
          <w:sz w:val="24"/>
          <w:szCs w:val="24"/>
        </w:rPr>
        <w:t xml:space="preserve">Clayton, David. </w:t>
      </w:r>
      <w:r w:rsidRPr="00554E6F">
        <w:rPr>
          <w:rFonts w:ascii="Times New Roman" w:hAnsi="Times New Roman" w:cs="Times New Roman"/>
          <w:i/>
          <w:iCs/>
          <w:sz w:val="24"/>
          <w:szCs w:val="24"/>
        </w:rPr>
        <w:t xml:space="preserve">The Way of Beauty: </w:t>
      </w:r>
      <w:r w:rsidRPr="00554E6F">
        <w:rPr>
          <w:rFonts w:ascii="Times New Roman" w:hAnsi="Times New Roman" w:cs="Times New Roman"/>
          <w:bCs/>
          <w:i/>
          <w:sz w:val="24"/>
          <w:szCs w:val="24"/>
        </w:rPr>
        <w:t>Liturgy, Education, and Inspiration for Family, School, and College.</w:t>
      </w:r>
      <w:r w:rsidRPr="00554E6F">
        <w:rPr>
          <w:rFonts w:ascii="Times New Roman" w:hAnsi="Times New Roman" w:cs="Times New Roman"/>
          <w:bCs/>
          <w:sz w:val="24"/>
          <w:szCs w:val="24"/>
        </w:rPr>
        <w:t xml:space="preserve"> Chicago: Angelico Press, 2015. (ISBN: 1621381412).</w:t>
      </w:r>
    </w:p>
    <w:p w14:paraId="76002DB4" w14:textId="027867BE" w:rsidR="002A78E8" w:rsidRPr="00554E6F" w:rsidRDefault="002A78E8" w:rsidP="002A78E8">
      <w:pPr>
        <w:pStyle w:val="ListParagraph"/>
        <w:numPr>
          <w:ilvl w:val="0"/>
          <w:numId w:val="2"/>
        </w:numPr>
        <w:rPr>
          <w:rFonts w:ascii="Times New Roman" w:hAnsi="Times New Roman" w:cs="Times New Roman"/>
          <w:sz w:val="24"/>
          <w:szCs w:val="24"/>
        </w:rPr>
      </w:pPr>
      <w:r w:rsidRPr="00554E6F">
        <w:rPr>
          <w:rFonts w:ascii="Times New Roman" w:hAnsi="Times New Roman" w:cs="Times New Roman"/>
          <w:sz w:val="24"/>
          <w:szCs w:val="24"/>
        </w:rPr>
        <w:t>Dawson, Christopher. </w:t>
      </w:r>
      <w:r w:rsidRPr="00554E6F">
        <w:rPr>
          <w:rFonts w:ascii="Times New Roman" w:hAnsi="Times New Roman" w:cs="Times New Roman"/>
          <w:i/>
          <w:iCs/>
          <w:sz w:val="24"/>
          <w:szCs w:val="24"/>
        </w:rPr>
        <w:t>The Crisis of Western Education</w:t>
      </w:r>
      <w:r w:rsidRPr="00554E6F">
        <w:rPr>
          <w:rFonts w:ascii="Times New Roman" w:hAnsi="Times New Roman" w:cs="Times New Roman"/>
          <w:iCs/>
          <w:sz w:val="24"/>
          <w:szCs w:val="24"/>
        </w:rPr>
        <w:t>. Washington, DC: The Catholic University of America Press, 2010. (9780813216836)</w:t>
      </w:r>
    </w:p>
    <w:p w14:paraId="001EF9EE" w14:textId="77777777" w:rsidR="0065241F" w:rsidRPr="00554E6F" w:rsidRDefault="002A78E8" w:rsidP="0065241F">
      <w:pPr>
        <w:pStyle w:val="ListParagraph"/>
        <w:numPr>
          <w:ilvl w:val="0"/>
          <w:numId w:val="2"/>
        </w:numPr>
        <w:rPr>
          <w:rFonts w:ascii="Times New Roman" w:hAnsi="Times New Roman" w:cs="Times New Roman"/>
          <w:b/>
          <w:bCs/>
          <w:i/>
          <w:iCs/>
          <w:sz w:val="24"/>
          <w:szCs w:val="24"/>
        </w:rPr>
      </w:pPr>
      <w:r w:rsidRPr="00554E6F">
        <w:rPr>
          <w:rFonts w:ascii="Times New Roman" w:hAnsi="Times New Roman" w:cs="Times New Roman"/>
          <w:sz w:val="24"/>
          <w:szCs w:val="24"/>
        </w:rPr>
        <w:t xml:space="preserve">Topping, Ryan. </w:t>
      </w:r>
      <w:r w:rsidRPr="00554E6F">
        <w:rPr>
          <w:rFonts w:ascii="Times New Roman" w:hAnsi="Times New Roman" w:cs="Times New Roman"/>
          <w:i/>
          <w:iCs/>
          <w:sz w:val="24"/>
          <w:szCs w:val="24"/>
        </w:rPr>
        <w:t xml:space="preserve">The Case for Catholic Education: </w:t>
      </w:r>
      <w:r w:rsidRPr="00554E6F">
        <w:rPr>
          <w:rFonts w:ascii="Times New Roman" w:hAnsi="Times New Roman" w:cs="Times New Roman"/>
          <w:bCs/>
          <w:i/>
          <w:iCs/>
          <w:sz w:val="24"/>
          <w:szCs w:val="24"/>
        </w:rPr>
        <w:t>Why Parents, Teachers, and Politicians Should Reclaim the Principles of Catholic Pedagogy</w:t>
      </w:r>
      <w:r w:rsidRPr="00554E6F">
        <w:rPr>
          <w:rFonts w:ascii="Times New Roman" w:hAnsi="Times New Roman" w:cs="Times New Roman"/>
          <w:bCs/>
          <w:iCs/>
          <w:sz w:val="24"/>
          <w:szCs w:val="24"/>
        </w:rPr>
        <w:t>. Chicago: Angelico Press, 2015. (ISBN: 1621381455).</w:t>
      </w:r>
    </w:p>
    <w:p w14:paraId="29A0BADB" w14:textId="2BB91ED7" w:rsidR="0065241F" w:rsidRPr="00554E6F" w:rsidRDefault="0065241F" w:rsidP="0065241F">
      <w:pPr>
        <w:pStyle w:val="ListParagraph"/>
        <w:numPr>
          <w:ilvl w:val="0"/>
          <w:numId w:val="2"/>
        </w:numPr>
        <w:rPr>
          <w:rFonts w:ascii="Times New Roman" w:hAnsi="Times New Roman" w:cs="Times New Roman"/>
          <w:b/>
          <w:bCs/>
          <w:i/>
          <w:iCs/>
          <w:sz w:val="24"/>
          <w:szCs w:val="24"/>
        </w:rPr>
      </w:pPr>
      <w:r w:rsidRPr="00554E6F">
        <w:rPr>
          <w:rFonts w:ascii="Times New Roman" w:eastAsia="Times New Roman" w:hAnsi="Times New Roman" w:cs="Times New Roman"/>
          <w:sz w:val="24"/>
          <w:szCs w:val="24"/>
        </w:rPr>
        <w:t>A variety of other primary source material will also be used.  This material will be found on B</w:t>
      </w:r>
      <w:r w:rsidR="00554E6F" w:rsidRPr="00554E6F">
        <w:rPr>
          <w:rFonts w:ascii="Times New Roman" w:eastAsia="Times New Roman" w:hAnsi="Times New Roman" w:cs="Times New Roman"/>
          <w:sz w:val="24"/>
          <w:szCs w:val="24"/>
        </w:rPr>
        <w:t>lackboard.</w:t>
      </w:r>
    </w:p>
    <w:p w14:paraId="6426D587" w14:textId="77777777" w:rsidR="00554E6F" w:rsidRDefault="00554E6F" w:rsidP="00554E6F">
      <w:pPr>
        <w:rPr>
          <w:rFonts w:ascii="Times New Roman" w:hAnsi="Times New Roman" w:cs="Times New Roman"/>
          <w:b/>
          <w:bCs/>
          <w:iCs/>
          <w:sz w:val="24"/>
          <w:szCs w:val="24"/>
          <w:u w:val="single"/>
        </w:rPr>
      </w:pPr>
    </w:p>
    <w:p w14:paraId="41F838DD" w14:textId="1FCBAFE0"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REQUIREMENTS</w:t>
      </w:r>
      <w:r w:rsidRPr="00554E6F">
        <w:rPr>
          <w:rFonts w:ascii="Times New Roman" w:hAnsi="Times New Roman" w:cs="Times New Roman"/>
          <w:bCs/>
          <w:iCs/>
          <w:sz w:val="24"/>
          <w:szCs w:val="24"/>
          <w:u w:val="single"/>
        </w:rPr>
        <w:t>:</w:t>
      </w:r>
      <w:r w:rsidRPr="00554E6F">
        <w:rPr>
          <w:rFonts w:ascii="Times New Roman" w:hAnsi="Times New Roman" w:cs="Times New Roman"/>
          <w:bCs/>
          <w:iCs/>
          <w:sz w:val="24"/>
          <w:szCs w:val="24"/>
        </w:rPr>
        <w:t xml:space="preserve">  </w:t>
      </w:r>
    </w:p>
    <w:p w14:paraId="24C1F6ED" w14:textId="6A87C6AC" w:rsidR="00554E6F" w:rsidRPr="00554E6F" w:rsidRDefault="00554E6F" w:rsidP="00554E6F">
      <w:pPr>
        <w:numPr>
          <w:ilvl w:val="0"/>
          <w:numId w:val="5"/>
        </w:numPr>
        <w:rPr>
          <w:rFonts w:ascii="Times New Roman" w:hAnsi="Times New Roman" w:cs="Times New Roman"/>
          <w:b/>
          <w:bCs/>
          <w:iCs/>
          <w:sz w:val="24"/>
          <w:szCs w:val="24"/>
          <w:u w:val="single"/>
        </w:rPr>
      </w:pPr>
      <w:r w:rsidRPr="00554E6F">
        <w:rPr>
          <w:rFonts w:ascii="Times New Roman" w:hAnsi="Times New Roman" w:cs="Times New Roman"/>
          <w:b/>
          <w:bCs/>
          <w:iCs/>
          <w:sz w:val="24"/>
          <w:szCs w:val="24"/>
        </w:rPr>
        <w:t xml:space="preserve">Attendance: </w:t>
      </w:r>
      <w:r w:rsidRPr="00554E6F">
        <w:rPr>
          <w:rFonts w:ascii="Times New Roman" w:hAnsi="Times New Roman" w:cs="Times New Roman"/>
          <w:bCs/>
          <w:iCs/>
          <w:sz w:val="24"/>
          <w:szCs w:val="24"/>
        </w:rPr>
        <w:t xml:space="preserve">Students are expected to attend all classes.   </w:t>
      </w:r>
    </w:p>
    <w:p w14:paraId="3F0BFF4E" w14:textId="14C31AE9" w:rsidR="0056439C" w:rsidRPr="00554E6F" w:rsidRDefault="00554E6F" w:rsidP="00554E6F">
      <w:pPr>
        <w:numPr>
          <w:ilvl w:val="0"/>
          <w:numId w:val="5"/>
        </w:numPr>
        <w:rPr>
          <w:rFonts w:ascii="Times New Roman" w:hAnsi="Times New Roman" w:cs="Times New Roman"/>
          <w:bCs/>
          <w:iCs/>
          <w:sz w:val="24"/>
          <w:szCs w:val="24"/>
          <w:u w:val="single"/>
        </w:rPr>
      </w:pPr>
      <w:r w:rsidRPr="00554E6F">
        <w:rPr>
          <w:rFonts w:ascii="Times New Roman" w:hAnsi="Times New Roman" w:cs="Times New Roman"/>
          <w:b/>
          <w:bCs/>
          <w:iCs/>
          <w:sz w:val="24"/>
          <w:szCs w:val="24"/>
        </w:rPr>
        <w:t xml:space="preserve">Lecture: </w:t>
      </w:r>
      <w:r w:rsidRPr="00554E6F">
        <w:rPr>
          <w:rFonts w:ascii="Times New Roman" w:hAnsi="Times New Roman" w:cs="Times New Roman"/>
          <w:bCs/>
          <w:iCs/>
          <w:sz w:val="24"/>
          <w:szCs w:val="24"/>
        </w:rPr>
        <w:t xml:space="preserve">Students will give a lecture during class on </w:t>
      </w:r>
      <w:r w:rsidR="00704620">
        <w:rPr>
          <w:rFonts w:ascii="Times New Roman" w:hAnsi="Times New Roman" w:cs="Times New Roman"/>
          <w:bCs/>
          <w:iCs/>
          <w:sz w:val="24"/>
          <w:szCs w:val="24"/>
        </w:rPr>
        <w:t>an author or</w:t>
      </w:r>
      <w:r w:rsidR="00515985">
        <w:rPr>
          <w:rFonts w:ascii="Times New Roman" w:hAnsi="Times New Roman" w:cs="Times New Roman"/>
          <w:bCs/>
          <w:iCs/>
          <w:sz w:val="24"/>
          <w:szCs w:val="24"/>
        </w:rPr>
        <w:t xml:space="preserve"> text from the course</w:t>
      </w:r>
      <w:r w:rsidRPr="00554E6F">
        <w:rPr>
          <w:rFonts w:ascii="Times New Roman" w:hAnsi="Times New Roman" w:cs="Times New Roman"/>
          <w:bCs/>
          <w:iCs/>
          <w:sz w:val="24"/>
          <w:szCs w:val="24"/>
        </w:rPr>
        <w:t>.</w:t>
      </w:r>
    </w:p>
    <w:p w14:paraId="32BAD972" w14:textId="105B7A0C" w:rsidR="00554E6F" w:rsidRPr="00554E6F" w:rsidRDefault="00554E6F" w:rsidP="00554E6F">
      <w:pPr>
        <w:numPr>
          <w:ilvl w:val="0"/>
          <w:numId w:val="5"/>
        </w:numPr>
        <w:rPr>
          <w:rFonts w:ascii="Times New Roman" w:hAnsi="Times New Roman" w:cs="Times New Roman"/>
          <w:b/>
          <w:bCs/>
          <w:iCs/>
          <w:sz w:val="24"/>
          <w:szCs w:val="24"/>
          <w:u w:val="single"/>
        </w:rPr>
      </w:pPr>
      <w:r w:rsidRPr="00554E6F">
        <w:rPr>
          <w:rFonts w:ascii="Times New Roman" w:hAnsi="Times New Roman" w:cs="Times New Roman"/>
          <w:b/>
          <w:bCs/>
          <w:iCs/>
          <w:sz w:val="24"/>
          <w:szCs w:val="24"/>
        </w:rPr>
        <w:t xml:space="preserve">Paper Presentation: </w:t>
      </w:r>
      <w:r w:rsidRPr="00554E6F">
        <w:rPr>
          <w:rFonts w:ascii="Times New Roman" w:hAnsi="Times New Roman" w:cs="Times New Roman"/>
          <w:bCs/>
          <w:iCs/>
          <w:sz w:val="24"/>
          <w:szCs w:val="24"/>
        </w:rPr>
        <w:t>On the last day of class, students will give a presentation of a (very good) draft of their paper.  Students will receive feedback from the teacher and the students, and then incorporate the comments into the final paper.</w:t>
      </w:r>
    </w:p>
    <w:p w14:paraId="3FCCD438" w14:textId="2F5D319A" w:rsidR="00554E6F" w:rsidRDefault="00554E6F" w:rsidP="00554E6F">
      <w:pPr>
        <w:numPr>
          <w:ilvl w:val="0"/>
          <w:numId w:val="6"/>
        </w:numPr>
        <w:rPr>
          <w:rFonts w:ascii="Times New Roman" w:hAnsi="Times New Roman" w:cs="Times New Roman"/>
          <w:bCs/>
          <w:iCs/>
          <w:sz w:val="24"/>
          <w:szCs w:val="24"/>
        </w:rPr>
      </w:pPr>
      <w:r w:rsidRPr="00554E6F">
        <w:rPr>
          <w:rFonts w:ascii="Times New Roman" w:hAnsi="Times New Roman" w:cs="Times New Roman"/>
          <w:b/>
          <w:bCs/>
          <w:iCs/>
          <w:sz w:val="24"/>
          <w:szCs w:val="24"/>
        </w:rPr>
        <w:t>A ten-page paper</w:t>
      </w:r>
      <w:r w:rsidRPr="00554E6F">
        <w:rPr>
          <w:rFonts w:ascii="Times New Roman" w:hAnsi="Times New Roman" w:cs="Times New Roman"/>
          <w:bCs/>
          <w:iCs/>
          <w:sz w:val="24"/>
          <w:szCs w:val="24"/>
        </w:rPr>
        <w:t>.  T</w:t>
      </w:r>
      <w:r w:rsidR="00776DC3">
        <w:rPr>
          <w:rFonts w:ascii="Times New Roman" w:hAnsi="Times New Roman" w:cs="Times New Roman"/>
          <w:bCs/>
          <w:iCs/>
          <w:sz w:val="24"/>
          <w:szCs w:val="24"/>
        </w:rPr>
        <w:t>here are several paper options:</w:t>
      </w:r>
    </w:p>
    <w:p w14:paraId="25449F83" w14:textId="70A80EF8" w:rsidR="00776DC3" w:rsidRDefault="00776DC3" w:rsidP="005439A0">
      <w:pPr>
        <w:numPr>
          <w:ilvl w:val="1"/>
          <w:numId w:val="6"/>
        </w:numPr>
        <w:rPr>
          <w:rFonts w:ascii="Times New Roman" w:hAnsi="Times New Roman" w:cs="Times New Roman"/>
          <w:bCs/>
          <w:iCs/>
          <w:sz w:val="24"/>
          <w:szCs w:val="24"/>
        </w:rPr>
      </w:pPr>
      <w:r>
        <w:rPr>
          <w:rFonts w:ascii="Times New Roman" w:hAnsi="Times New Roman" w:cs="Times New Roman"/>
          <w:b/>
          <w:bCs/>
          <w:iCs/>
          <w:sz w:val="24"/>
          <w:szCs w:val="24"/>
        </w:rPr>
        <w:t>Option 1</w:t>
      </w:r>
      <w:r w:rsidRPr="00776DC3">
        <w:rPr>
          <w:rFonts w:ascii="Times New Roman" w:hAnsi="Times New Roman" w:cs="Times New Roman"/>
          <w:bCs/>
          <w:iCs/>
          <w:sz w:val="24"/>
          <w:szCs w:val="24"/>
        </w:rPr>
        <w:t>:</w:t>
      </w:r>
      <w:r>
        <w:rPr>
          <w:rFonts w:ascii="Times New Roman" w:hAnsi="Times New Roman" w:cs="Times New Roman"/>
          <w:bCs/>
          <w:iCs/>
          <w:sz w:val="24"/>
          <w:szCs w:val="24"/>
        </w:rPr>
        <w:t xml:space="preserve"> Choose a topic discussed this semester, or one that is related to the themes of our semester, and do a standard research project.  Make an argument, don’t just offer a summary.</w:t>
      </w:r>
    </w:p>
    <w:p w14:paraId="385E2815" w14:textId="51854301" w:rsidR="00776DC3" w:rsidRPr="00776DC3" w:rsidRDefault="00776DC3" w:rsidP="005439A0">
      <w:pPr>
        <w:numPr>
          <w:ilvl w:val="1"/>
          <w:numId w:val="6"/>
        </w:numPr>
        <w:rPr>
          <w:rFonts w:ascii="Times New Roman" w:hAnsi="Times New Roman" w:cs="Times New Roman"/>
          <w:b/>
          <w:bCs/>
          <w:iCs/>
          <w:sz w:val="24"/>
          <w:szCs w:val="24"/>
        </w:rPr>
      </w:pPr>
      <w:r w:rsidRPr="00776DC3">
        <w:rPr>
          <w:rFonts w:ascii="Times New Roman" w:hAnsi="Times New Roman" w:cs="Times New Roman"/>
          <w:b/>
          <w:bCs/>
          <w:iCs/>
          <w:sz w:val="24"/>
          <w:szCs w:val="24"/>
        </w:rPr>
        <w:t>Option 2</w:t>
      </w:r>
      <w:r w:rsidRPr="00776DC3">
        <w:rPr>
          <w:rFonts w:ascii="Times New Roman" w:hAnsi="Times New Roman" w:cs="Times New Roman"/>
          <w:bCs/>
          <w:iCs/>
          <w:sz w:val="24"/>
          <w:szCs w:val="24"/>
        </w:rPr>
        <w:t xml:space="preserve">: In the “Afterword” of his book </w:t>
      </w:r>
      <w:r w:rsidRPr="00776DC3">
        <w:rPr>
          <w:rFonts w:ascii="Times New Roman" w:hAnsi="Times New Roman" w:cs="Times New Roman"/>
          <w:bCs/>
          <w:i/>
          <w:iCs/>
          <w:sz w:val="24"/>
          <w:szCs w:val="24"/>
        </w:rPr>
        <w:t>The Way of Beauty</w:t>
      </w:r>
      <w:r w:rsidRPr="00776DC3">
        <w:rPr>
          <w:rFonts w:ascii="Times New Roman" w:hAnsi="Times New Roman" w:cs="Times New Roman"/>
          <w:bCs/>
          <w:iCs/>
          <w:sz w:val="24"/>
          <w:szCs w:val="24"/>
        </w:rPr>
        <w:t>, David Clayton briefly describes what he thinks an art school that is intent on forming artists in true beauty should look like.  This hypothetical s</w:t>
      </w:r>
      <w:r w:rsidR="005439A0">
        <w:rPr>
          <w:rFonts w:ascii="Times New Roman" w:hAnsi="Times New Roman" w:cs="Times New Roman"/>
          <w:bCs/>
          <w:iCs/>
          <w:sz w:val="24"/>
          <w:szCs w:val="24"/>
        </w:rPr>
        <w:t>chool looks very different</w:t>
      </w:r>
      <w:r w:rsidRPr="00776DC3">
        <w:rPr>
          <w:rFonts w:ascii="Times New Roman" w:hAnsi="Times New Roman" w:cs="Times New Roman"/>
          <w:bCs/>
          <w:iCs/>
          <w:sz w:val="24"/>
          <w:szCs w:val="24"/>
        </w:rPr>
        <w:t xml:space="preserve"> than art schools as they currently exist in our society.  In a similar way, consider the different perspectives we have seen this semester</w:t>
      </w:r>
      <w:r>
        <w:rPr>
          <w:rFonts w:ascii="Times New Roman" w:hAnsi="Times New Roman" w:cs="Times New Roman"/>
          <w:bCs/>
          <w:iCs/>
          <w:sz w:val="24"/>
          <w:szCs w:val="24"/>
        </w:rPr>
        <w:t>,</w:t>
      </w:r>
      <w:r w:rsidRPr="00776DC3">
        <w:rPr>
          <w:rFonts w:ascii="Times New Roman" w:hAnsi="Times New Roman" w:cs="Times New Roman"/>
          <w:bCs/>
          <w:iCs/>
          <w:sz w:val="24"/>
          <w:szCs w:val="24"/>
        </w:rPr>
        <w:t xml:space="preserve"> and design a hypothetical Catholic school—primary, secondary, undergraduate, or graduate.  What would it be like?  What would be the </w:t>
      </w:r>
      <w:r w:rsidRPr="00776DC3">
        <w:rPr>
          <w:rFonts w:ascii="Times New Roman" w:hAnsi="Times New Roman" w:cs="Times New Roman"/>
          <w:bCs/>
          <w:i/>
          <w:iCs/>
          <w:sz w:val="24"/>
          <w:szCs w:val="24"/>
        </w:rPr>
        <w:t xml:space="preserve">telos </w:t>
      </w:r>
      <w:r w:rsidRPr="00776DC3">
        <w:rPr>
          <w:rFonts w:ascii="Times New Roman" w:hAnsi="Times New Roman" w:cs="Times New Roman"/>
          <w:bCs/>
          <w:iCs/>
          <w:sz w:val="24"/>
          <w:szCs w:val="24"/>
        </w:rPr>
        <w:t xml:space="preserve">of this school? How would it be different from the ways current Catholic, or even public, schools look today?  How would it be organized?  What would its architectural and artistic atmosphere be like?  What </w:t>
      </w:r>
      <w:r w:rsidRPr="00776DC3">
        <w:rPr>
          <w:rFonts w:ascii="Times New Roman" w:hAnsi="Times New Roman" w:cs="Times New Roman"/>
          <w:bCs/>
          <w:iCs/>
          <w:sz w:val="24"/>
          <w:szCs w:val="24"/>
        </w:rPr>
        <w:lastRenderedPageBreak/>
        <w:t xml:space="preserve">would the curriculum be?  How would they be taught?  What extra-curricular activities be offered, or not offered? What role for play would there be? What would the schedule look like?   What expectations would you have of the teachers?  What would the course of the day look like?  What would be the role of liturgy?  Would there be a dress code?  What role would the parents play?     </w:t>
      </w:r>
    </w:p>
    <w:p w14:paraId="7A5338E1" w14:textId="0C082520" w:rsidR="00776DC3" w:rsidRDefault="00776DC3" w:rsidP="005439A0">
      <w:pPr>
        <w:numPr>
          <w:ilvl w:val="1"/>
          <w:numId w:val="6"/>
        </w:numPr>
        <w:rPr>
          <w:rFonts w:ascii="Times New Roman" w:hAnsi="Times New Roman" w:cs="Times New Roman"/>
          <w:b/>
          <w:bCs/>
          <w:iCs/>
          <w:sz w:val="24"/>
          <w:szCs w:val="24"/>
        </w:rPr>
      </w:pPr>
      <w:r>
        <w:rPr>
          <w:rFonts w:ascii="Times New Roman" w:hAnsi="Times New Roman" w:cs="Times New Roman"/>
          <w:b/>
          <w:bCs/>
          <w:iCs/>
          <w:sz w:val="24"/>
          <w:szCs w:val="24"/>
        </w:rPr>
        <w:t>Option 3</w:t>
      </w:r>
      <w:r>
        <w:rPr>
          <w:rFonts w:ascii="Times New Roman" w:hAnsi="Times New Roman" w:cs="Times New Roman"/>
          <w:bCs/>
          <w:iCs/>
          <w:sz w:val="24"/>
          <w:szCs w:val="24"/>
        </w:rPr>
        <w:t xml:space="preserve">: Compare and contrast the </w:t>
      </w:r>
      <w:r w:rsidRPr="00776DC3">
        <w:rPr>
          <w:rFonts w:ascii="Times New Roman" w:hAnsi="Times New Roman" w:cs="Times New Roman"/>
          <w:bCs/>
          <w:i/>
          <w:iCs/>
          <w:sz w:val="24"/>
          <w:szCs w:val="24"/>
        </w:rPr>
        <w:t>Land O’ Lakes Statement</w:t>
      </w:r>
      <w:r>
        <w:rPr>
          <w:rFonts w:ascii="Times New Roman" w:hAnsi="Times New Roman" w:cs="Times New Roman"/>
          <w:bCs/>
          <w:iCs/>
          <w:sz w:val="24"/>
          <w:szCs w:val="24"/>
        </w:rPr>
        <w:t xml:space="preserve"> and Pope John Paul II’s </w:t>
      </w:r>
      <w:r w:rsidRPr="00776DC3">
        <w:rPr>
          <w:rFonts w:ascii="Times New Roman" w:hAnsi="Times New Roman" w:cs="Times New Roman"/>
          <w:bCs/>
          <w:i/>
          <w:iCs/>
          <w:sz w:val="24"/>
          <w:szCs w:val="24"/>
        </w:rPr>
        <w:t xml:space="preserve">Ex </w:t>
      </w:r>
      <w:proofErr w:type="spellStart"/>
      <w:r w:rsidRPr="00776DC3">
        <w:rPr>
          <w:rFonts w:ascii="Times New Roman" w:hAnsi="Times New Roman" w:cs="Times New Roman"/>
          <w:bCs/>
          <w:i/>
          <w:iCs/>
          <w:sz w:val="24"/>
          <w:szCs w:val="24"/>
        </w:rPr>
        <w:t>corde</w:t>
      </w:r>
      <w:proofErr w:type="spellEnd"/>
      <w:r w:rsidRPr="00776DC3">
        <w:rPr>
          <w:rFonts w:ascii="Times New Roman" w:hAnsi="Times New Roman" w:cs="Times New Roman"/>
          <w:bCs/>
          <w:i/>
          <w:iCs/>
          <w:sz w:val="24"/>
          <w:szCs w:val="24"/>
        </w:rPr>
        <w:t xml:space="preserve"> ecclesiae</w:t>
      </w:r>
      <w:r>
        <w:rPr>
          <w:rFonts w:ascii="Times New Roman" w:hAnsi="Times New Roman" w:cs="Times New Roman"/>
          <w:bCs/>
          <w:iCs/>
          <w:sz w:val="24"/>
          <w:szCs w:val="24"/>
        </w:rPr>
        <w:t xml:space="preserve">.  How are these two visions of higher education similar, and how are they different?  Are the differences contradictory?  Offer an assessment of them both.  What are their strengths, and what are their weaknesses?  Do you find one more compelling than the other? </w:t>
      </w:r>
      <w:r w:rsidR="00967175">
        <w:rPr>
          <w:rFonts w:ascii="Times New Roman" w:hAnsi="Times New Roman" w:cs="Times New Roman"/>
          <w:bCs/>
          <w:iCs/>
          <w:sz w:val="24"/>
          <w:szCs w:val="24"/>
        </w:rPr>
        <w:t>Make an argument, don’t just give an opinion.</w:t>
      </w:r>
      <w:r w:rsidRPr="00776DC3">
        <w:rPr>
          <w:rFonts w:ascii="Times New Roman" w:hAnsi="Times New Roman" w:cs="Times New Roman"/>
          <w:b/>
          <w:bCs/>
          <w:iCs/>
          <w:sz w:val="24"/>
          <w:szCs w:val="24"/>
        </w:rPr>
        <w:t xml:space="preserve"> </w:t>
      </w:r>
    </w:p>
    <w:p w14:paraId="052DB562" w14:textId="288A771B" w:rsidR="00776DC3" w:rsidRPr="00776DC3" w:rsidRDefault="00776DC3" w:rsidP="005439A0">
      <w:pPr>
        <w:numPr>
          <w:ilvl w:val="1"/>
          <w:numId w:val="6"/>
        </w:numPr>
        <w:rPr>
          <w:rFonts w:ascii="Times New Roman" w:hAnsi="Times New Roman" w:cs="Times New Roman"/>
          <w:b/>
          <w:bCs/>
          <w:iCs/>
          <w:sz w:val="24"/>
          <w:szCs w:val="24"/>
        </w:rPr>
      </w:pPr>
      <w:r>
        <w:rPr>
          <w:rFonts w:ascii="Times New Roman" w:hAnsi="Times New Roman" w:cs="Times New Roman"/>
          <w:b/>
          <w:bCs/>
          <w:iCs/>
          <w:sz w:val="24"/>
          <w:szCs w:val="24"/>
        </w:rPr>
        <w:t>Option 4</w:t>
      </w:r>
      <w:r>
        <w:rPr>
          <w:rFonts w:ascii="Times New Roman" w:hAnsi="Times New Roman" w:cs="Times New Roman"/>
          <w:bCs/>
          <w:iCs/>
          <w:sz w:val="24"/>
          <w:szCs w:val="24"/>
        </w:rPr>
        <w:t>: Tertullian’s</w:t>
      </w:r>
      <w:r w:rsidRPr="00776DC3">
        <w:rPr>
          <w:rFonts w:ascii="Times New Roman" w:hAnsi="Times New Roman" w:cs="Times New Roman"/>
          <w:bCs/>
          <w:iCs/>
          <w:sz w:val="24"/>
          <w:szCs w:val="24"/>
        </w:rPr>
        <w:t xml:space="preserve"> “Against </w:t>
      </w:r>
      <w:r>
        <w:rPr>
          <w:rFonts w:ascii="Times New Roman" w:hAnsi="Times New Roman" w:cs="Times New Roman"/>
          <w:bCs/>
          <w:iCs/>
          <w:sz w:val="24"/>
          <w:szCs w:val="24"/>
        </w:rPr>
        <w:t>Heretics,</w:t>
      </w:r>
      <w:r w:rsidRPr="00776DC3">
        <w:rPr>
          <w:rFonts w:ascii="Times New Roman" w:hAnsi="Times New Roman" w:cs="Times New Roman"/>
          <w:bCs/>
          <w:iCs/>
          <w:sz w:val="24"/>
          <w:szCs w:val="24"/>
        </w:rPr>
        <w:t>”</w:t>
      </w:r>
      <w:r>
        <w:rPr>
          <w:rFonts w:ascii="Times New Roman" w:hAnsi="Times New Roman" w:cs="Times New Roman"/>
          <w:bCs/>
          <w:iCs/>
          <w:sz w:val="24"/>
          <w:szCs w:val="24"/>
        </w:rPr>
        <w:t xml:space="preserve"> and Basil of Caesarea’s</w:t>
      </w:r>
      <w:r w:rsidRPr="00776DC3">
        <w:rPr>
          <w:rFonts w:ascii="Times New Roman" w:hAnsi="Times New Roman" w:cs="Times New Roman"/>
          <w:bCs/>
          <w:iCs/>
          <w:sz w:val="24"/>
          <w:szCs w:val="24"/>
        </w:rPr>
        <w:t xml:space="preserve"> “Address to Young Men on the Reading of Greek Literature”</w:t>
      </w:r>
      <w:r>
        <w:rPr>
          <w:rFonts w:ascii="Times New Roman" w:hAnsi="Times New Roman" w:cs="Times New Roman"/>
          <w:bCs/>
          <w:iCs/>
          <w:sz w:val="24"/>
          <w:szCs w:val="24"/>
        </w:rPr>
        <w:t xml:space="preserve"> offer different visions about how Christians should (or should not) embrace non-Christian culture. </w:t>
      </w:r>
      <w:r w:rsidRPr="00776DC3">
        <w:rPr>
          <w:rFonts w:ascii="Times New Roman" w:hAnsi="Times New Roman" w:cs="Times New Roman"/>
          <w:bCs/>
          <w:iCs/>
          <w:sz w:val="24"/>
          <w:szCs w:val="24"/>
        </w:rPr>
        <w:t>Michael O’Brien</w:t>
      </w:r>
      <w:r>
        <w:rPr>
          <w:rFonts w:ascii="Times New Roman" w:hAnsi="Times New Roman" w:cs="Times New Roman"/>
          <w:bCs/>
          <w:iCs/>
          <w:sz w:val="24"/>
          <w:szCs w:val="24"/>
        </w:rPr>
        <w:t>’s</w:t>
      </w:r>
      <w:r w:rsidRPr="00776DC3">
        <w:rPr>
          <w:rFonts w:ascii="Times New Roman" w:hAnsi="Times New Roman" w:cs="Times New Roman"/>
          <w:bCs/>
          <w:iCs/>
          <w:sz w:val="24"/>
          <w:szCs w:val="24"/>
        </w:rPr>
        <w:t xml:space="preserve"> </w:t>
      </w:r>
      <w:r w:rsidRPr="00776DC3">
        <w:rPr>
          <w:rFonts w:ascii="Times New Roman" w:hAnsi="Times New Roman" w:cs="Times New Roman"/>
          <w:bCs/>
          <w:i/>
          <w:iCs/>
          <w:sz w:val="24"/>
          <w:szCs w:val="24"/>
        </w:rPr>
        <w:t>A Landscape with Dragons</w:t>
      </w:r>
      <w:r>
        <w:rPr>
          <w:rFonts w:ascii="Times New Roman" w:hAnsi="Times New Roman" w:cs="Times New Roman"/>
          <w:bCs/>
          <w:i/>
          <w:iCs/>
          <w:sz w:val="24"/>
          <w:szCs w:val="24"/>
        </w:rPr>
        <w:t xml:space="preserve"> </w:t>
      </w:r>
      <w:r>
        <w:rPr>
          <w:rFonts w:ascii="Times New Roman" w:hAnsi="Times New Roman" w:cs="Times New Roman"/>
          <w:bCs/>
          <w:iCs/>
          <w:sz w:val="24"/>
          <w:szCs w:val="24"/>
        </w:rPr>
        <w:t>offers a contemporary application of this question in his exploration of Disney movies.  Assess O’Brien’s argument.  With whom does he seem to agree?  What do you think of his argument?  Does he have sound arguments, or are his fears misplaced?</w:t>
      </w:r>
      <w:r w:rsidR="00967175">
        <w:rPr>
          <w:rFonts w:ascii="Times New Roman" w:hAnsi="Times New Roman" w:cs="Times New Roman"/>
          <w:bCs/>
          <w:iCs/>
          <w:sz w:val="24"/>
          <w:szCs w:val="24"/>
        </w:rPr>
        <w:t xml:space="preserve">  Make an argument, don’t just give an opinion.</w:t>
      </w:r>
      <w:r>
        <w:rPr>
          <w:rFonts w:ascii="Times New Roman" w:hAnsi="Times New Roman" w:cs="Times New Roman"/>
          <w:bCs/>
          <w:iCs/>
          <w:sz w:val="24"/>
          <w:szCs w:val="24"/>
        </w:rPr>
        <w:t xml:space="preserve">  </w:t>
      </w:r>
    </w:p>
    <w:p w14:paraId="4A17311B" w14:textId="10C477CC" w:rsidR="00776DC3" w:rsidRDefault="00776DC3" w:rsidP="005439A0">
      <w:pPr>
        <w:numPr>
          <w:ilvl w:val="1"/>
          <w:numId w:val="6"/>
        </w:numPr>
        <w:rPr>
          <w:rFonts w:ascii="Times New Roman" w:hAnsi="Times New Roman" w:cs="Times New Roman"/>
          <w:b/>
          <w:bCs/>
          <w:iCs/>
          <w:sz w:val="24"/>
          <w:szCs w:val="24"/>
        </w:rPr>
      </w:pPr>
      <w:r>
        <w:rPr>
          <w:rFonts w:ascii="Times New Roman" w:hAnsi="Times New Roman" w:cs="Times New Roman"/>
          <w:b/>
          <w:bCs/>
          <w:iCs/>
          <w:sz w:val="24"/>
          <w:szCs w:val="24"/>
        </w:rPr>
        <w:t>Option 5</w:t>
      </w:r>
      <w:r>
        <w:rPr>
          <w:rFonts w:ascii="Times New Roman" w:hAnsi="Times New Roman" w:cs="Times New Roman"/>
          <w:bCs/>
          <w:iCs/>
          <w:sz w:val="24"/>
          <w:szCs w:val="24"/>
        </w:rPr>
        <w:t xml:space="preserve">: </w:t>
      </w:r>
      <w:r w:rsidRPr="00776DC3">
        <w:rPr>
          <w:rFonts w:ascii="Times New Roman" w:hAnsi="Times New Roman" w:cs="Times New Roman"/>
          <w:bCs/>
          <w:iCs/>
          <w:sz w:val="24"/>
          <w:szCs w:val="24"/>
        </w:rPr>
        <w:t>If a student has a particular skill set that relates to this class, the student may choose to do a project using that</w:t>
      </w:r>
      <w:r>
        <w:rPr>
          <w:rFonts w:ascii="Times New Roman" w:hAnsi="Times New Roman" w:cs="Times New Roman"/>
          <w:bCs/>
          <w:iCs/>
          <w:sz w:val="24"/>
          <w:szCs w:val="24"/>
        </w:rPr>
        <w:t xml:space="preserve"> skill set.  </w:t>
      </w:r>
    </w:p>
    <w:p w14:paraId="5C3484C8" w14:textId="77777777" w:rsidR="00776DC3" w:rsidRPr="00776DC3" w:rsidRDefault="00776DC3" w:rsidP="00776DC3">
      <w:pPr>
        <w:ind w:left="720"/>
        <w:rPr>
          <w:rFonts w:ascii="Times New Roman" w:hAnsi="Times New Roman" w:cs="Times New Roman"/>
          <w:b/>
          <w:bCs/>
          <w:iCs/>
          <w:sz w:val="24"/>
          <w:szCs w:val="24"/>
        </w:rPr>
      </w:pPr>
    </w:p>
    <w:p w14:paraId="77843791" w14:textId="553E1778" w:rsidR="00554E6F" w:rsidRPr="00554E6F" w:rsidRDefault="00554E6F" w:rsidP="00554E6F">
      <w:pPr>
        <w:rPr>
          <w:rFonts w:ascii="Times New Roman" w:hAnsi="Times New Roman" w:cs="Times New Roman"/>
          <w:bCs/>
          <w:iCs/>
          <w:sz w:val="24"/>
          <w:szCs w:val="24"/>
        </w:rPr>
      </w:pPr>
      <w:r w:rsidRPr="00554E6F">
        <w:rPr>
          <w:rFonts w:ascii="Times New Roman" w:hAnsi="Times New Roman" w:cs="Times New Roman"/>
          <w:bCs/>
          <w:iCs/>
          <w:sz w:val="24"/>
          <w:szCs w:val="24"/>
          <w:u w:val="single"/>
        </w:rPr>
        <w:t>Style:</w:t>
      </w:r>
      <w:r w:rsidRPr="00554E6F">
        <w:rPr>
          <w:rFonts w:ascii="Times New Roman" w:hAnsi="Times New Roman" w:cs="Times New Roman"/>
          <w:bCs/>
          <w:iCs/>
          <w:sz w:val="24"/>
          <w:szCs w:val="24"/>
        </w:rPr>
        <w:t xml:space="preserve"> The student will use: Times New Roman; 12 point font; double spacing; 1 inch margins.  </w:t>
      </w:r>
    </w:p>
    <w:p w14:paraId="2654A88B" w14:textId="77777777" w:rsidR="00554E6F" w:rsidRPr="00554E6F" w:rsidRDefault="00554E6F" w:rsidP="00554E6F">
      <w:pPr>
        <w:rPr>
          <w:rFonts w:ascii="Times New Roman" w:hAnsi="Times New Roman" w:cs="Times New Roman"/>
          <w:bCs/>
          <w:iCs/>
          <w:sz w:val="24"/>
          <w:szCs w:val="24"/>
        </w:rPr>
      </w:pPr>
      <w:r w:rsidRPr="00554E6F">
        <w:rPr>
          <w:rFonts w:ascii="Times New Roman" w:hAnsi="Times New Roman" w:cs="Times New Roman"/>
          <w:bCs/>
          <w:iCs/>
          <w:sz w:val="24"/>
          <w:szCs w:val="24"/>
          <w:u w:val="single"/>
        </w:rPr>
        <w:t>Paper Submission Policy:</w:t>
      </w:r>
      <w:r w:rsidRPr="00554E6F">
        <w:rPr>
          <w:rFonts w:ascii="Times New Roman" w:hAnsi="Times New Roman" w:cs="Times New Roman"/>
          <w:bCs/>
          <w:iCs/>
          <w:sz w:val="24"/>
          <w:szCs w:val="24"/>
        </w:rPr>
        <w:t xml:space="preserve">  The paper will be submitted to the teacher via email.</w:t>
      </w:r>
    </w:p>
    <w:p w14:paraId="18D2A182" w14:textId="77777777" w:rsidR="00554E6F" w:rsidRPr="00554E6F" w:rsidRDefault="00554E6F" w:rsidP="00554E6F">
      <w:pPr>
        <w:rPr>
          <w:rFonts w:ascii="Times New Roman" w:hAnsi="Times New Roman" w:cs="Times New Roman"/>
          <w:bCs/>
          <w:iCs/>
          <w:sz w:val="24"/>
          <w:szCs w:val="24"/>
          <w:u w:val="single"/>
        </w:rPr>
      </w:pPr>
      <w:r w:rsidRPr="00554E6F">
        <w:rPr>
          <w:rFonts w:ascii="Times New Roman" w:hAnsi="Times New Roman" w:cs="Times New Roman"/>
          <w:bCs/>
          <w:iCs/>
          <w:sz w:val="24"/>
          <w:szCs w:val="24"/>
          <w:u w:val="single"/>
        </w:rPr>
        <w:t xml:space="preserve">Grade Distribution: </w:t>
      </w:r>
    </w:p>
    <w:p w14:paraId="638AB6DD" w14:textId="77777777" w:rsidR="00554E6F" w:rsidRPr="00554E6F" w:rsidRDefault="00554E6F" w:rsidP="00554E6F">
      <w:pPr>
        <w:numPr>
          <w:ilvl w:val="0"/>
          <w:numId w:val="6"/>
        </w:numPr>
        <w:spacing w:line="240" w:lineRule="auto"/>
        <w:contextualSpacing/>
        <w:rPr>
          <w:rFonts w:ascii="Times New Roman" w:hAnsi="Times New Roman" w:cs="Times New Roman"/>
          <w:bCs/>
          <w:iCs/>
          <w:sz w:val="24"/>
          <w:szCs w:val="24"/>
        </w:rPr>
      </w:pPr>
      <w:r w:rsidRPr="00554E6F">
        <w:rPr>
          <w:rFonts w:ascii="Times New Roman" w:hAnsi="Times New Roman" w:cs="Times New Roman"/>
          <w:bCs/>
          <w:iCs/>
          <w:sz w:val="24"/>
          <w:szCs w:val="24"/>
        </w:rPr>
        <w:t>Lecture:100 pts</w:t>
      </w:r>
    </w:p>
    <w:p w14:paraId="5B9636CB" w14:textId="77777777" w:rsidR="00554E6F" w:rsidRPr="00554E6F" w:rsidRDefault="00554E6F" w:rsidP="00554E6F">
      <w:pPr>
        <w:numPr>
          <w:ilvl w:val="0"/>
          <w:numId w:val="6"/>
        </w:numPr>
        <w:spacing w:line="240" w:lineRule="auto"/>
        <w:contextualSpacing/>
        <w:rPr>
          <w:rFonts w:ascii="Times New Roman" w:hAnsi="Times New Roman" w:cs="Times New Roman"/>
          <w:bCs/>
          <w:iCs/>
          <w:sz w:val="24"/>
          <w:szCs w:val="24"/>
        </w:rPr>
      </w:pPr>
      <w:r w:rsidRPr="00554E6F">
        <w:rPr>
          <w:rFonts w:ascii="Times New Roman" w:hAnsi="Times New Roman" w:cs="Times New Roman"/>
          <w:bCs/>
          <w:iCs/>
          <w:sz w:val="24"/>
          <w:szCs w:val="24"/>
        </w:rPr>
        <w:t>Paper: 100 pts</w:t>
      </w:r>
    </w:p>
    <w:p w14:paraId="2CC0E2EA" w14:textId="77777777" w:rsidR="00554E6F" w:rsidRPr="00554E6F" w:rsidRDefault="00554E6F" w:rsidP="00554E6F">
      <w:pPr>
        <w:numPr>
          <w:ilvl w:val="0"/>
          <w:numId w:val="6"/>
        </w:numPr>
        <w:spacing w:line="240" w:lineRule="auto"/>
        <w:contextualSpacing/>
        <w:rPr>
          <w:rFonts w:ascii="Times New Roman" w:hAnsi="Times New Roman" w:cs="Times New Roman"/>
          <w:bCs/>
          <w:iCs/>
          <w:sz w:val="24"/>
          <w:szCs w:val="24"/>
        </w:rPr>
      </w:pPr>
      <w:r w:rsidRPr="00554E6F">
        <w:rPr>
          <w:rFonts w:ascii="Times New Roman" w:hAnsi="Times New Roman" w:cs="Times New Roman"/>
          <w:bCs/>
          <w:iCs/>
          <w:sz w:val="24"/>
          <w:szCs w:val="24"/>
        </w:rPr>
        <w:t>Paper Presentation: 100</w:t>
      </w:r>
    </w:p>
    <w:p w14:paraId="3BBD42A2" w14:textId="79224791" w:rsidR="00554E6F" w:rsidRPr="00554E6F" w:rsidRDefault="00554E6F" w:rsidP="00554E6F">
      <w:pPr>
        <w:rPr>
          <w:rFonts w:ascii="Times New Roman" w:hAnsi="Times New Roman" w:cs="Times New Roman"/>
          <w:bCs/>
          <w:iCs/>
          <w:sz w:val="24"/>
          <w:szCs w:val="24"/>
          <w:u w:val="single"/>
        </w:rPr>
      </w:pPr>
    </w:p>
    <w:p w14:paraId="66B20BB4" w14:textId="77777777" w:rsidR="00554E6F" w:rsidRPr="00554E6F" w:rsidRDefault="00554E6F" w:rsidP="00554E6F">
      <w:pPr>
        <w:rPr>
          <w:rFonts w:ascii="Times New Roman" w:hAnsi="Times New Roman" w:cs="Times New Roman"/>
          <w:bCs/>
          <w:iCs/>
          <w:sz w:val="24"/>
          <w:szCs w:val="24"/>
          <w:u w:val="single"/>
        </w:rPr>
      </w:pPr>
      <w:r w:rsidRPr="00554E6F">
        <w:rPr>
          <w:rFonts w:ascii="Times New Roman" w:hAnsi="Times New Roman" w:cs="Times New Roman"/>
          <w:bCs/>
          <w:iCs/>
          <w:sz w:val="24"/>
          <w:szCs w:val="24"/>
          <w:u w:val="single"/>
        </w:rPr>
        <w:t>Grading Scale:</w:t>
      </w: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32"/>
        <w:gridCol w:w="619"/>
        <w:gridCol w:w="2445"/>
        <w:gridCol w:w="1521"/>
      </w:tblGrid>
      <w:tr w:rsidR="00554E6F" w:rsidRPr="00554E6F" w14:paraId="39710E67" w14:textId="77777777" w:rsidTr="00662E0A">
        <w:trPr>
          <w:trHeight w:val="152"/>
        </w:trPr>
        <w:tc>
          <w:tcPr>
            <w:tcW w:w="951" w:type="dxa"/>
            <w:gridSpan w:val="2"/>
            <w:tcBorders>
              <w:top w:val="single" w:sz="6" w:space="0" w:color="auto"/>
              <w:left w:val="single" w:sz="4" w:space="0" w:color="auto"/>
              <w:bottom w:val="single" w:sz="6" w:space="0" w:color="auto"/>
              <w:right w:val="single" w:sz="6" w:space="0" w:color="auto"/>
            </w:tcBorders>
            <w:noWrap/>
            <w:vAlign w:val="bottom"/>
            <w:hideMark/>
          </w:tcPr>
          <w:p w14:paraId="5777E3D6"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Grade</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2D6C74B7"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Meaning</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34C66081"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Equivalent</w:t>
            </w:r>
          </w:p>
        </w:tc>
      </w:tr>
      <w:tr w:rsidR="00554E6F" w:rsidRPr="00554E6F" w14:paraId="2291B606"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41426194"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2AA654A4"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A</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4A09E44E"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Excellent</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78885E2C"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100-92</w:t>
            </w:r>
          </w:p>
        </w:tc>
      </w:tr>
      <w:tr w:rsidR="00554E6F" w:rsidRPr="00554E6F" w14:paraId="144E5940"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4B00B75B"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7586FA38"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A-</w:t>
            </w:r>
          </w:p>
        </w:tc>
        <w:tc>
          <w:tcPr>
            <w:tcW w:w="2445" w:type="dxa"/>
            <w:tcBorders>
              <w:top w:val="single" w:sz="6" w:space="0" w:color="auto"/>
              <w:left w:val="single" w:sz="6" w:space="0" w:color="auto"/>
              <w:bottom w:val="single" w:sz="6" w:space="0" w:color="auto"/>
              <w:right w:val="single" w:sz="6" w:space="0" w:color="auto"/>
            </w:tcBorders>
            <w:noWrap/>
            <w:vAlign w:val="bottom"/>
          </w:tcPr>
          <w:p w14:paraId="563A2037" w14:textId="77777777" w:rsidR="00554E6F" w:rsidRPr="00554E6F" w:rsidRDefault="00554E6F" w:rsidP="00554E6F">
            <w:pPr>
              <w:rPr>
                <w:rFonts w:ascii="Times New Roman" w:hAnsi="Times New Roman" w:cs="Times New Roman"/>
                <w:b/>
                <w:bCs/>
                <w:iCs/>
                <w:sz w:val="24"/>
                <w:szCs w:val="24"/>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0EF2D126"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91-90</w:t>
            </w:r>
          </w:p>
        </w:tc>
      </w:tr>
      <w:tr w:rsidR="00554E6F" w:rsidRPr="00554E6F" w14:paraId="30642FD5"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1CC2B9CE"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755EC73C"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B+</w:t>
            </w:r>
          </w:p>
        </w:tc>
        <w:tc>
          <w:tcPr>
            <w:tcW w:w="2445" w:type="dxa"/>
            <w:tcBorders>
              <w:top w:val="single" w:sz="6" w:space="0" w:color="auto"/>
              <w:left w:val="single" w:sz="6" w:space="0" w:color="auto"/>
              <w:bottom w:val="single" w:sz="6" w:space="0" w:color="auto"/>
              <w:right w:val="single" w:sz="6" w:space="0" w:color="auto"/>
            </w:tcBorders>
            <w:noWrap/>
            <w:vAlign w:val="bottom"/>
          </w:tcPr>
          <w:p w14:paraId="500E39DD" w14:textId="77777777" w:rsidR="00554E6F" w:rsidRPr="00554E6F" w:rsidRDefault="00554E6F" w:rsidP="00554E6F">
            <w:pPr>
              <w:rPr>
                <w:rFonts w:ascii="Times New Roman" w:hAnsi="Times New Roman" w:cs="Times New Roman"/>
                <w:b/>
                <w:bCs/>
                <w:iCs/>
                <w:sz w:val="24"/>
                <w:szCs w:val="24"/>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4CCEB0DF"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89-87</w:t>
            </w:r>
          </w:p>
        </w:tc>
      </w:tr>
      <w:tr w:rsidR="00554E6F" w:rsidRPr="00554E6F" w14:paraId="14597819"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0E8BC989"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23BF475E"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B</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7C219645"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Good</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2F8ECCF4"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86-82</w:t>
            </w:r>
          </w:p>
        </w:tc>
      </w:tr>
      <w:tr w:rsidR="00554E6F" w:rsidRPr="00554E6F" w14:paraId="48E79AD7"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47610730"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705D8770"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B-</w:t>
            </w:r>
          </w:p>
        </w:tc>
        <w:tc>
          <w:tcPr>
            <w:tcW w:w="2445" w:type="dxa"/>
            <w:tcBorders>
              <w:top w:val="single" w:sz="6" w:space="0" w:color="auto"/>
              <w:left w:val="single" w:sz="6" w:space="0" w:color="auto"/>
              <w:bottom w:val="single" w:sz="6" w:space="0" w:color="auto"/>
              <w:right w:val="single" w:sz="6" w:space="0" w:color="auto"/>
            </w:tcBorders>
            <w:noWrap/>
            <w:vAlign w:val="bottom"/>
          </w:tcPr>
          <w:p w14:paraId="4F21CD12" w14:textId="77777777" w:rsidR="00554E6F" w:rsidRPr="00554E6F" w:rsidRDefault="00554E6F" w:rsidP="00554E6F">
            <w:pPr>
              <w:rPr>
                <w:rFonts w:ascii="Times New Roman" w:hAnsi="Times New Roman" w:cs="Times New Roman"/>
                <w:b/>
                <w:bCs/>
                <w:iCs/>
                <w:sz w:val="24"/>
                <w:szCs w:val="24"/>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5EC50F44"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81-80</w:t>
            </w:r>
          </w:p>
        </w:tc>
      </w:tr>
      <w:tr w:rsidR="00554E6F" w:rsidRPr="00554E6F" w14:paraId="0F87731C"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782BFC99"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4A867942"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C+</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23E6C699"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 </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675DAB74"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79-77</w:t>
            </w:r>
          </w:p>
        </w:tc>
      </w:tr>
      <w:tr w:rsidR="00554E6F" w:rsidRPr="00554E6F" w14:paraId="46BB6AFE"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5A57B736"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721C7BBD"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C</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49C3FBCB"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Satisfactory</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7E9F7794"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76-72</w:t>
            </w:r>
          </w:p>
        </w:tc>
      </w:tr>
      <w:tr w:rsidR="00554E6F" w:rsidRPr="00554E6F" w14:paraId="7A8CFFCF"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1F04606D"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05F3FA63"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C-</w:t>
            </w:r>
          </w:p>
        </w:tc>
        <w:tc>
          <w:tcPr>
            <w:tcW w:w="2445" w:type="dxa"/>
            <w:tcBorders>
              <w:top w:val="single" w:sz="6" w:space="0" w:color="auto"/>
              <w:left w:val="single" w:sz="6" w:space="0" w:color="auto"/>
              <w:bottom w:val="single" w:sz="6" w:space="0" w:color="auto"/>
              <w:right w:val="single" w:sz="6" w:space="0" w:color="auto"/>
            </w:tcBorders>
            <w:noWrap/>
            <w:vAlign w:val="bottom"/>
          </w:tcPr>
          <w:p w14:paraId="7BD951B2" w14:textId="77777777" w:rsidR="00554E6F" w:rsidRPr="00554E6F" w:rsidRDefault="00554E6F" w:rsidP="00554E6F">
            <w:pPr>
              <w:rPr>
                <w:rFonts w:ascii="Times New Roman" w:hAnsi="Times New Roman" w:cs="Times New Roman"/>
                <w:b/>
                <w:bCs/>
                <w:iCs/>
                <w:sz w:val="24"/>
                <w:szCs w:val="24"/>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5B202089"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71-70</w:t>
            </w:r>
          </w:p>
        </w:tc>
      </w:tr>
      <w:tr w:rsidR="00554E6F" w:rsidRPr="00554E6F" w14:paraId="501F5D14"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0E3E9273"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11850F23"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D</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38A25E86"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Lowest Passing</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481105FC"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69-60</w:t>
            </w:r>
          </w:p>
        </w:tc>
      </w:tr>
      <w:tr w:rsidR="00554E6F" w:rsidRPr="00554E6F" w14:paraId="75897B44" w14:textId="77777777" w:rsidTr="00662E0A">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5E429B82" w14:textId="77777777" w:rsidR="00554E6F" w:rsidRPr="00554E6F" w:rsidRDefault="00554E6F" w:rsidP="00554E6F">
            <w:pPr>
              <w:rPr>
                <w:rFonts w:ascii="Times New Roman" w:hAnsi="Times New Roman" w:cs="Times New Roman"/>
                <w:b/>
                <w:bCs/>
                <w:iCs/>
                <w:sz w:val="24"/>
                <w:szCs w:val="24"/>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3C54C2DD"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F</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1AC45CB3"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Failing</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7A24EC48" w14:textId="77777777"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59-0</w:t>
            </w:r>
          </w:p>
        </w:tc>
      </w:tr>
    </w:tbl>
    <w:p w14:paraId="364ADC4F" w14:textId="77777777" w:rsidR="00554E6F" w:rsidRPr="00554E6F" w:rsidRDefault="00554E6F" w:rsidP="00554E6F">
      <w:pPr>
        <w:rPr>
          <w:rFonts w:ascii="Times New Roman" w:hAnsi="Times New Roman" w:cs="Times New Roman"/>
          <w:b/>
          <w:bCs/>
          <w:iCs/>
          <w:sz w:val="24"/>
          <w:szCs w:val="24"/>
          <w:u w:val="single"/>
        </w:rPr>
      </w:pPr>
    </w:p>
    <w:p w14:paraId="20C03B71" w14:textId="762DAC58" w:rsidR="00554E6F" w:rsidRPr="00554E6F" w:rsidRDefault="00554E6F" w:rsidP="00554E6F">
      <w:pPr>
        <w:rPr>
          <w:rFonts w:ascii="Times New Roman" w:hAnsi="Times New Roman" w:cs="Times New Roman"/>
          <w:b/>
          <w:bCs/>
          <w:iCs/>
          <w:sz w:val="24"/>
          <w:szCs w:val="24"/>
          <w:u w:val="single"/>
        </w:rPr>
      </w:pPr>
      <w:r w:rsidRPr="00554E6F">
        <w:rPr>
          <w:rFonts w:ascii="Times New Roman" w:hAnsi="Times New Roman" w:cs="Times New Roman"/>
          <w:b/>
          <w:bCs/>
          <w:iCs/>
          <w:sz w:val="24"/>
          <w:szCs w:val="24"/>
          <w:u w:val="single"/>
        </w:rPr>
        <w:t>POLICIES AND EXPECTATIONS:</w:t>
      </w:r>
    </w:p>
    <w:p w14:paraId="04CCBE6E" w14:textId="799FD2E3" w:rsidR="00554E6F" w:rsidRPr="00554E6F" w:rsidRDefault="00554E6F" w:rsidP="00554E6F">
      <w:pPr>
        <w:numPr>
          <w:ilvl w:val="0"/>
          <w:numId w:val="7"/>
        </w:numPr>
        <w:rPr>
          <w:rFonts w:ascii="Times New Roman" w:hAnsi="Times New Roman" w:cs="Times New Roman"/>
          <w:bCs/>
          <w:iCs/>
          <w:sz w:val="24"/>
          <w:szCs w:val="24"/>
        </w:rPr>
      </w:pPr>
      <w:r w:rsidRPr="00554E6F">
        <w:rPr>
          <w:rFonts w:ascii="Times New Roman" w:hAnsi="Times New Roman" w:cs="Times New Roman"/>
          <w:bCs/>
          <w:iCs/>
          <w:sz w:val="24"/>
          <w:szCs w:val="24"/>
        </w:rPr>
        <w:t xml:space="preserve">Students may submit assignments before the deadline.  If any student is aware that he/she will miss a deadline of any type of assignment because of a scheduled event, that student MUST submit the work BEFORE the deadline, or else the student will not receive any credit for the assignment.  If a student misses a deadline due to an unexpected event, the student may submit the work after the deadline with a 20% penalty. The sole exception to this policy is due to a case of </w:t>
      </w:r>
      <w:r w:rsidRPr="00554E6F">
        <w:rPr>
          <w:rFonts w:ascii="Times New Roman" w:hAnsi="Times New Roman" w:cs="Times New Roman"/>
          <w:bCs/>
          <w:i/>
          <w:iCs/>
          <w:sz w:val="24"/>
          <w:szCs w:val="24"/>
        </w:rPr>
        <w:t>extreme</w:t>
      </w:r>
      <w:r w:rsidRPr="00554E6F">
        <w:rPr>
          <w:rFonts w:ascii="Times New Roman" w:hAnsi="Times New Roman" w:cs="Times New Roman"/>
          <w:bCs/>
          <w:iCs/>
          <w:sz w:val="24"/>
          <w:szCs w:val="24"/>
        </w:rPr>
        <w:t xml:space="preserve"> emergency.</w:t>
      </w:r>
    </w:p>
    <w:p w14:paraId="7A932604" w14:textId="2DC991FA" w:rsidR="00554E6F" w:rsidRPr="00554E6F" w:rsidRDefault="00554E6F" w:rsidP="00554E6F">
      <w:pPr>
        <w:numPr>
          <w:ilvl w:val="0"/>
          <w:numId w:val="7"/>
        </w:numPr>
        <w:rPr>
          <w:rFonts w:ascii="Times New Roman" w:hAnsi="Times New Roman" w:cs="Times New Roman"/>
          <w:bCs/>
          <w:iCs/>
          <w:sz w:val="24"/>
          <w:szCs w:val="24"/>
        </w:rPr>
      </w:pPr>
      <w:r w:rsidRPr="00554E6F">
        <w:rPr>
          <w:rFonts w:ascii="Times New Roman" w:hAnsi="Times New Roman" w:cs="Times New Roman"/>
          <w:bCs/>
          <w:iCs/>
          <w:sz w:val="24"/>
          <w:szCs w:val="24"/>
        </w:rPr>
        <w:t xml:space="preserve">Students must do all of the reading for the week and </w:t>
      </w:r>
      <w:r w:rsidRPr="00554E6F">
        <w:rPr>
          <w:rFonts w:ascii="Times New Roman" w:hAnsi="Times New Roman" w:cs="Times New Roman"/>
          <w:bCs/>
          <w:i/>
          <w:iCs/>
          <w:sz w:val="24"/>
          <w:szCs w:val="24"/>
        </w:rPr>
        <w:t>bring</w:t>
      </w:r>
      <w:r w:rsidRPr="00554E6F">
        <w:rPr>
          <w:rFonts w:ascii="Times New Roman" w:hAnsi="Times New Roman" w:cs="Times New Roman"/>
          <w:bCs/>
          <w:iCs/>
          <w:sz w:val="24"/>
          <w:szCs w:val="24"/>
        </w:rPr>
        <w:t xml:space="preserve"> all</w:t>
      </w:r>
      <w:r w:rsidRPr="00554E6F">
        <w:rPr>
          <w:rFonts w:ascii="Times New Roman" w:hAnsi="Times New Roman" w:cs="Times New Roman"/>
          <w:bCs/>
          <w:i/>
          <w:iCs/>
          <w:sz w:val="24"/>
          <w:szCs w:val="24"/>
        </w:rPr>
        <w:t xml:space="preserve"> </w:t>
      </w:r>
      <w:r w:rsidRPr="00554E6F">
        <w:rPr>
          <w:rFonts w:ascii="Times New Roman" w:hAnsi="Times New Roman" w:cs="Times New Roman"/>
          <w:bCs/>
          <w:iCs/>
          <w:sz w:val="24"/>
          <w:szCs w:val="24"/>
        </w:rPr>
        <w:t>of the texts that are assigned for the week to class.  Students may read texts off of a computer or tablet but may not do so with a telephone.</w:t>
      </w:r>
    </w:p>
    <w:p w14:paraId="2FE77865" w14:textId="18FDA384" w:rsidR="00554E6F" w:rsidRPr="00554E6F" w:rsidRDefault="00554E6F" w:rsidP="00554E6F">
      <w:pPr>
        <w:numPr>
          <w:ilvl w:val="0"/>
          <w:numId w:val="7"/>
        </w:numPr>
        <w:rPr>
          <w:rFonts w:ascii="Times New Roman" w:hAnsi="Times New Roman" w:cs="Times New Roman"/>
          <w:bCs/>
          <w:iCs/>
          <w:sz w:val="24"/>
          <w:szCs w:val="24"/>
        </w:rPr>
      </w:pPr>
      <w:r w:rsidRPr="00554E6F">
        <w:rPr>
          <w:rFonts w:ascii="Times New Roman" w:hAnsi="Times New Roman" w:cs="Times New Roman"/>
          <w:bCs/>
          <w:iCs/>
          <w:sz w:val="24"/>
          <w:szCs w:val="24"/>
        </w:rPr>
        <w:t>There is to be no texting, emailing, or instant messaging during class.</w:t>
      </w:r>
    </w:p>
    <w:p w14:paraId="232E80E9" w14:textId="1F52E176" w:rsidR="00554E6F" w:rsidRPr="00554E6F" w:rsidRDefault="00554E6F" w:rsidP="00554E6F">
      <w:pPr>
        <w:numPr>
          <w:ilvl w:val="0"/>
          <w:numId w:val="7"/>
        </w:numPr>
        <w:rPr>
          <w:rFonts w:ascii="Times New Roman" w:hAnsi="Times New Roman" w:cs="Times New Roman"/>
          <w:bCs/>
          <w:iCs/>
          <w:sz w:val="24"/>
          <w:szCs w:val="24"/>
        </w:rPr>
      </w:pPr>
      <w:r w:rsidRPr="00554E6F">
        <w:rPr>
          <w:rFonts w:ascii="Times New Roman" w:hAnsi="Times New Roman" w:cs="Times New Roman"/>
          <w:bCs/>
          <w:iCs/>
          <w:sz w:val="24"/>
          <w:szCs w:val="24"/>
        </w:rPr>
        <w:t>Students may not sleep in the class.</w:t>
      </w:r>
    </w:p>
    <w:p w14:paraId="01B492DA" w14:textId="0C58A752" w:rsidR="00554E6F" w:rsidRPr="00554E6F" w:rsidRDefault="00554E6F" w:rsidP="00554E6F">
      <w:pPr>
        <w:numPr>
          <w:ilvl w:val="0"/>
          <w:numId w:val="7"/>
        </w:numPr>
        <w:rPr>
          <w:rFonts w:ascii="Times New Roman" w:hAnsi="Times New Roman" w:cs="Times New Roman"/>
          <w:bCs/>
          <w:iCs/>
          <w:sz w:val="24"/>
          <w:szCs w:val="24"/>
        </w:rPr>
      </w:pPr>
      <w:r w:rsidRPr="00554E6F">
        <w:rPr>
          <w:rFonts w:ascii="Times New Roman" w:hAnsi="Times New Roman" w:cs="Times New Roman"/>
          <w:bCs/>
          <w:iCs/>
          <w:sz w:val="24"/>
          <w:szCs w:val="24"/>
        </w:rPr>
        <w:t xml:space="preserve">Students must regularly check their email account as I will be emailing important information to it. </w:t>
      </w:r>
    </w:p>
    <w:p w14:paraId="48E77A06" w14:textId="4056E179" w:rsidR="00554E6F" w:rsidRPr="00776DC3" w:rsidRDefault="00554E6F" w:rsidP="00554E6F">
      <w:pPr>
        <w:numPr>
          <w:ilvl w:val="0"/>
          <w:numId w:val="7"/>
        </w:numPr>
        <w:rPr>
          <w:rFonts w:ascii="Times New Roman" w:hAnsi="Times New Roman" w:cs="Times New Roman"/>
          <w:bCs/>
          <w:iCs/>
          <w:sz w:val="24"/>
          <w:szCs w:val="24"/>
        </w:rPr>
      </w:pPr>
      <w:r w:rsidRPr="00554E6F">
        <w:rPr>
          <w:rFonts w:ascii="Times New Roman" w:hAnsi="Times New Roman" w:cs="Times New Roman"/>
          <w:bCs/>
          <w:iCs/>
          <w:sz w:val="24"/>
          <w:szCs w:val="24"/>
        </w:rPr>
        <w:t>Students with Disabilities Policy: Accommodations can be made for physical and learning disabilities.  This must be discussed with the professor by the end of the second week.</w:t>
      </w:r>
    </w:p>
    <w:p w14:paraId="22C71AB2" w14:textId="4CF94C1C" w:rsidR="00554E6F" w:rsidRPr="00554E6F" w:rsidRDefault="00554E6F" w:rsidP="00554E6F">
      <w:pPr>
        <w:numPr>
          <w:ilvl w:val="0"/>
          <w:numId w:val="7"/>
        </w:numPr>
        <w:rPr>
          <w:rFonts w:ascii="Times New Roman" w:hAnsi="Times New Roman" w:cs="Times New Roman"/>
          <w:bCs/>
          <w:iCs/>
          <w:sz w:val="24"/>
          <w:szCs w:val="24"/>
        </w:rPr>
      </w:pPr>
      <w:r w:rsidRPr="00554E6F">
        <w:rPr>
          <w:rFonts w:ascii="Times New Roman" w:hAnsi="Times New Roman" w:cs="Times New Roman"/>
          <w:bCs/>
          <w:iCs/>
          <w:sz w:val="24"/>
          <w:szCs w:val="24"/>
        </w:rPr>
        <w:t xml:space="preserve">ACADEMIC INTEGRITY STATEMENT POLICY:  There is to be absolutely no plagiarism in this class.  If a student is caught, he or she will be reported to the University and will fail the assignment.  </w:t>
      </w:r>
    </w:p>
    <w:p w14:paraId="4B57D0A4" w14:textId="77777777" w:rsidR="00554E6F" w:rsidRPr="00554E6F" w:rsidRDefault="00554E6F" w:rsidP="00554E6F">
      <w:pPr>
        <w:rPr>
          <w:rFonts w:ascii="Times New Roman" w:hAnsi="Times New Roman" w:cs="Times New Roman"/>
          <w:bCs/>
          <w:iCs/>
          <w:sz w:val="24"/>
          <w:szCs w:val="24"/>
        </w:rPr>
      </w:pPr>
      <w:r w:rsidRPr="00554E6F">
        <w:rPr>
          <w:rFonts w:ascii="Times New Roman" w:hAnsi="Times New Roman" w:cs="Times New Roman"/>
          <w:bCs/>
          <w:iCs/>
          <w:sz w:val="24"/>
          <w:szCs w:val="24"/>
        </w:rPr>
        <w:t>Plagiarism policy found on p. 45 of the Student Handbook (Please be familiar with the entire Student Handbook):</w:t>
      </w:r>
      <w:r w:rsidRPr="00554E6F">
        <w:rPr>
          <w:rFonts w:ascii="Times New Roman" w:hAnsi="Times New Roman" w:cs="Times New Roman"/>
          <w:bCs/>
          <w:i/>
          <w:iCs/>
          <w:sz w:val="24"/>
          <w:szCs w:val="24"/>
        </w:rPr>
        <w:t xml:space="preserve"> </w:t>
      </w:r>
    </w:p>
    <w:p w14:paraId="02EC0357" w14:textId="35D811B4" w:rsidR="00B7572C" w:rsidRPr="00776DC3" w:rsidRDefault="005439A0" w:rsidP="00554E6F">
      <w:pPr>
        <w:numPr>
          <w:ilvl w:val="0"/>
          <w:numId w:val="8"/>
        </w:numPr>
        <w:rPr>
          <w:rFonts w:ascii="Times New Roman" w:hAnsi="Times New Roman" w:cs="Times New Roman"/>
          <w:bCs/>
          <w:iCs/>
          <w:sz w:val="24"/>
          <w:szCs w:val="24"/>
        </w:rPr>
      </w:pPr>
      <w:r>
        <w:rPr>
          <w:rFonts w:ascii="Times New Roman" w:hAnsi="Times New Roman" w:cs="Times New Roman"/>
          <w:bCs/>
          <w:iCs/>
          <w:sz w:val="24"/>
          <w:szCs w:val="24"/>
        </w:rPr>
        <w:t>“</w:t>
      </w:r>
      <w:r w:rsidR="005B4DBD" w:rsidRPr="00776DC3">
        <w:rPr>
          <w:rFonts w:ascii="Times New Roman" w:hAnsi="Times New Roman" w:cs="Times New Roman"/>
          <w:bCs/>
          <w:iCs/>
          <w:sz w:val="24"/>
          <w:szCs w:val="24"/>
        </w:rPr>
        <w:t xml:space="preserve">Academic Integrity Every offense against academic honesty seriously undermines the teaching-learning process for which the University exists, and such offenses will be dealt with expeditiously according to the following criteria. A. Definition Academic dishonesty includes but is not limited to: 1. Cheating on an examination or test; for example, by copying from another’s work or using unauthorized materials before or during the test, including the use of electronic devices; 2. Plagiarism, which represents as one’s own the </w:t>
      </w:r>
      <w:r w:rsidR="005B4DBD" w:rsidRPr="00776DC3">
        <w:rPr>
          <w:rFonts w:ascii="Times New Roman" w:hAnsi="Times New Roman" w:cs="Times New Roman"/>
          <w:bCs/>
          <w:iCs/>
          <w:sz w:val="24"/>
          <w:szCs w:val="24"/>
        </w:rPr>
        <w:lastRenderedPageBreak/>
        <w:t>work of another, whether published or not, without acknowledging the precise source; 3. Participation in the academic dishonesty of another student, even though one’s own work is not directly affected; 4. Any conduct which would be recognized as dishonest in an academic setting.</w:t>
      </w:r>
      <w:r>
        <w:rPr>
          <w:rFonts w:ascii="Times New Roman" w:hAnsi="Times New Roman" w:cs="Times New Roman"/>
          <w:bCs/>
          <w:iCs/>
          <w:sz w:val="24"/>
          <w:szCs w:val="24"/>
        </w:rPr>
        <w:t>”</w:t>
      </w:r>
    </w:p>
    <w:p w14:paraId="2337098E" w14:textId="38723FB9" w:rsidR="00776DC3" w:rsidRDefault="00776DC3" w:rsidP="00554E6F">
      <w:pPr>
        <w:rPr>
          <w:rFonts w:ascii="Times New Roman" w:hAnsi="Times New Roman" w:cs="Times New Roman"/>
          <w:bCs/>
          <w:iCs/>
          <w:sz w:val="24"/>
          <w:szCs w:val="24"/>
        </w:rPr>
      </w:pPr>
    </w:p>
    <w:p w14:paraId="12036FE8" w14:textId="77777777" w:rsidR="00301FEE" w:rsidRPr="0065241F" w:rsidRDefault="00301FEE" w:rsidP="00554E6F">
      <w:pPr>
        <w:rPr>
          <w:rFonts w:ascii="Times New Roman" w:hAnsi="Times New Roman" w:cs="Times New Roman"/>
          <w:b/>
          <w:sz w:val="24"/>
          <w:szCs w:val="24"/>
          <w:u w:val="single"/>
        </w:rPr>
      </w:pPr>
    </w:p>
    <w:p w14:paraId="28CF3EB6" w14:textId="0A1FDBEC" w:rsidR="0073796D" w:rsidRPr="00776DC3" w:rsidRDefault="00554E6F" w:rsidP="009402AE">
      <w:pPr>
        <w:jc w:val="center"/>
        <w:rPr>
          <w:rFonts w:ascii="Times New Roman" w:hAnsi="Times New Roman" w:cs="Times New Roman"/>
          <w:b/>
          <w:sz w:val="28"/>
          <w:szCs w:val="24"/>
          <w:u w:val="single"/>
        </w:rPr>
      </w:pPr>
      <w:r w:rsidRPr="00776DC3">
        <w:rPr>
          <w:rFonts w:ascii="Times New Roman" w:hAnsi="Times New Roman" w:cs="Times New Roman"/>
          <w:b/>
          <w:sz w:val="28"/>
          <w:szCs w:val="24"/>
          <w:u w:val="single"/>
        </w:rPr>
        <w:t xml:space="preserve">Reading </w:t>
      </w:r>
      <w:r w:rsidR="009402AE" w:rsidRPr="00776DC3">
        <w:rPr>
          <w:rFonts w:ascii="Times New Roman" w:hAnsi="Times New Roman" w:cs="Times New Roman"/>
          <w:b/>
          <w:sz w:val="28"/>
          <w:szCs w:val="24"/>
          <w:u w:val="single"/>
        </w:rPr>
        <w:t>Schedule</w:t>
      </w:r>
    </w:p>
    <w:p w14:paraId="193A20A8" w14:textId="59E08C1F" w:rsidR="00EC587B" w:rsidRPr="0065241F" w:rsidRDefault="00EC587B" w:rsidP="009402AE">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First Day of Class</w:t>
      </w:r>
    </w:p>
    <w:p w14:paraId="62EE3E7F" w14:textId="260F8A05" w:rsidR="009402AE" w:rsidRPr="0065241F" w:rsidRDefault="009402AE" w:rsidP="009402AE">
      <w:pPr>
        <w:spacing w:line="240" w:lineRule="auto"/>
        <w:contextualSpacing/>
        <w:rPr>
          <w:rFonts w:ascii="Times New Roman" w:hAnsi="Times New Roman" w:cs="Times New Roman"/>
          <w:sz w:val="24"/>
          <w:szCs w:val="24"/>
        </w:rPr>
      </w:pPr>
      <w:r w:rsidRPr="0065241F">
        <w:rPr>
          <w:rFonts w:ascii="Times New Roman" w:hAnsi="Times New Roman" w:cs="Times New Roman"/>
          <w:sz w:val="24"/>
          <w:szCs w:val="24"/>
        </w:rPr>
        <w:t>Wed. Jan. 15</w:t>
      </w:r>
      <w:r w:rsidRPr="0065241F">
        <w:rPr>
          <w:rFonts w:ascii="Times New Roman" w:hAnsi="Times New Roman" w:cs="Times New Roman"/>
          <w:sz w:val="24"/>
          <w:szCs w:val="24"/>
          <w:vertAlign w:val="superscript"/>
        </w:rPr>
        <w:t>th</w:t>
      </w:r>
      <w:r w:rsidR="00DC70A1" w:rsidRPr="0065241F">
        <w:rPr>
          <w:rFonts w:ascii="Times New Roman" w:hAnsi="Times New Roman" w:cs="Times New Roman"/>
          <w:sz w:val="24"/>
          <w:szCs w:val="24"/>
        </w:rPr>
        <w:t> Review of Syllabus</w:t>
      </w:r>
      <w:r w:rsidR="00EC587B" w:rsidRPr="0065241F">
        <w:rPr>
          <w:rFonts w:ascii="Times New Roman" w:hAnsi="Times New Roman" w:cs="Times New Roman"/>
          <w:sz w:val="24"/>
          <w:szCs w:val="24"/>
        </w:rPr>
        <w:t>; Discuss Bishop Robert Barron’s Commencement Address to Thomas Aquinas College (Video)</w:t>
      </w:r>
    </w:p>
    <w:p w14:paraId="1236C6B4" w14:textId="77777777" w:rsidR="009402AE" w:rsidRPr="0065241F" w:rsidRDefault="009402AE" w:rsidP="009402AE">
      <w:pPr>
        <w:spacing w:line="240" w:lineRule="auto"/>
        <w:contextualSpacing/>
        <w:rPr>
          <w:rFonts w:ascii="Times New Roman" w:hAnsi="Times New Roman" w:cs="Times New Roman"/>
          <w:sz w:val="24"/>
          <w:szCs w:val="24"/>
        </w:rPr>
      </w:pPr>
    </w:p>
    <w:p w14:paraId="51F53AA5" w14:textId="6F96E14A" w:rsidR="001436D2" w:rsidRPr="0065241F" w:rsidRDefault="001436D2" w:rsidP="009402AE">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Vatican II: Major Themes</w:t>
      </w:r>
      <w:r w:rsidR="00EC587B" w:rsidRPr="0065241F">
        <w:rPr>
          <w:rFonts w:ascii="Times New Roman" w:hAnsi="Times New Roman" w:cs="Times New Roman"/>
          <w:b/>
          <w:sz w:val="24"/>
          <w:szCs w:val="24"/>
        </w:rPr>
        <w:t xml:space="preserve"> of O</w:t>
      </w:r>
      <w:r w:rsidRPr="0065241F">
        <w:rPr>
          <w:rFonts w:ascii="Times New Roman" w:hAnsi="Times New Roman" w:cs="Times New Roman"/>
          <w:b/>
          <w:sz w:val="24"/>
          <w:szCs w:val="24"/>
        </w:rPr>
        <w:t>ur Course</w:t>
      </w:r>
    </w:p>
    <w:p w14:paraId="68E07922" w14:textId="241EF04B" w:rsidR="009402AE" w:rsidRPr="0065241F" w:rsidRDefault="009402AE" w:rsidP="009402AE">
      <w:pPr>
        <w:spacing w:line="240" w:lineRule="auto"/>
        <w:contextualSpacing/>
        <w:rPr>
          <w:rFonts w:ascii="Times New Roman" w:hAnsi="Times New Roman" w:cs="Times New Roman"/>
          <w:sz w:val="24"/>
          <w:szCs w:val="24"/>
        </w:rPr>
      </w:pPr>
      <w:r w:rsidRPr="0065241F">
        <w:rPr>
          <w:rFonts w:ascii="Times New Roman" w:hAnsi="Times New Roman" w:cs="Times New Roman"/>
          <w:sz w:val="24"/>
          <w:szCs w:val="24"/>
        </w:rPr>
        <w:t>Wed. Jan. 22</w:t>
      </w:r>
      <w:r w:rsidRPr="0065241F">
        <w:rPr>
          <w:rFonts w:ascii="Times New Roman" w:hAnsi="Times New Roman" w:cs="Times New Roman"/>
          <w:sz w:val="24"/>
          <w:szCs w:val="24"/>
          <w:vertAlign w:val="superscript"/>
        </w:rPr>
        <w:t>nd</w:t>
      </w:r>
      <w:r w:rsidRPr="0065241F">
        <w:rPr>
          <w:rFonts w:ascii="Times New Roman" w:hAnsi="Times New Roman" w:cs="Times New Roman"/>
          <w:sz w:val="24"/>
          <w:szCs w:val="24"/>
        </w:rPr>
        <w:t> </w:t>
      </w:r>
      <w:r w:rsidR="00DC70A1" w:rsidRPr="0065241F">
        <w:rPr>
          <w:rFonts w:ascii="Times New Roman" w:hAnsi="Times New Roman" w:cs="Times New Roman"/>
          <w:sz w:val="24"/>
          <w:szCs w:val="24"/>
        </w:rPr>
        <w:t xml:space="preserve">Vatican II’s </w:t>
      </w:r>
      <w:proofErr w:type="spellStart"/>
      <w:r w:rsidR="00DC70A1" w:rsidRPr="0065241F">
        <w:rPr>
          <w:rFonts w:ascii="Times New Roman" w:hAnsi="Times New Roman" w:cs="Times New Roman"/>
          <w:i/>
          <w:iCs/>
          <w:sz w:val="24"/>
          <w:szCs w:val="24"/>
        </w:rPr>
        <w:t>Gravissimum</w:t>
      </w:r>
      <w:proofErr w:type="spellEnd"/>
      <w:r w:rsidR="00DC70A1" w:rsidRPr="0065241F">
        <w:rPr>
          <w:rFonts w:ascii="Times New Roman" w:hAnsi="Times New Roman" w:cs="Times New Roman"/>
          <w:i/>
          <w:iCs/>
          <w:sz w:val="24"/>
          <w:szCs w:val="24"/>
        </w:rPr>
        <w:t xml:space="preserve"> </w:t>
      </w:r>
      <w:proofErr w:type="spellStart"/>
      <w:r w:rsidR="00DC70A1" w:rsidRPr="0065241F">
        <w:rPr>
          <w:rFonts w:ascii="Times New Roman" w:hAnsi="Times New Roman" w:cs="Times New Roman"/>
          <w:i/>
          <w:iCs/>
          <w:sz w:val="24"/>
          <w:szCs w:val="24"/>
        </w:rPr>
        <w:t>educationis</w:t>
      </w:r>
      <w:proofErr w:type="spellEnd"/>
      <w:r w:rsidR="00DC70A1" w:rsidRPr="0065241F">
        <w:rPr>
          <w:rFonts w:ascii="Times New Roman" w:hAnsi="Times New Roman" w:cs="Times New Roman"/>
          <w:i/>
          <w:iCs/>
          <w:sz w:val="24"/>
          <w:szCs w:val="24"/>
        </w:rPr>
        <w:t xml:space="preserve"> </w:t>
      </w:r>
      <w:r w:rsidR="00DC70A1" w:rsidRPr="0065241F">
        <w:rPr>
          <w:rFonts w:ascii="Times New Roman" w:hAnsi="Times New Roman" w:cs="Times New Roman"/>
          <w:sz w:val="24"/>
          <w:szCs w:val="24"/>
        </w:rPr>
        <w:t>(Blackboard)</w:t>
      </w:r>
    </w:p>
    <w:p w14:paraId="53FE606E" w14:textId="77777777" w:rsidR="009402AE" w:rsidRPr="0065241F" w:rsidRDefault="009402AE" w:rsidP="009402AE">
      <w:pPr>
        <w:spacing w:line="240" w:lineRule="auto"/>
        <w:contextualSpacing/>
        <w:rPr>
          <w:rFonts w:ascii="Times New Roman" w:hAnsi="Times New Roman" w:cs="Times New Roman"/>
          <w:sz w:val="24"/>
          <w:szCs w:val="24"/>
        </w:rPr>
      </w:pPr>
    </w:p>
    <w:p w14:paraId="023ED810" w14:textId="62068672" w:rsidR="00DC70A1" w:rsidRPr="0065241F" w:rsidRDefault="00DC70A1" w:rsidP="009402AE">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Problems with Education Today</w:t>
      </w:r>
    </w:p>
    <w:p w14:paraId="0693F5E1" w14:textId="3AA90C04" w:rsidR="009402AE" w:rsidRPr="0065241F" w:rsidRDefault="009402AE" w:rsidP="009402AE">
      <w:pPr>
        <w:spacing w:line="240" w:lineRule="auto"/>
        <w:contextualSpacing/>
        <w:rPr>
          <w:rFonts w:ascii="Times New Roman" w:hAnsi="Times New Roman" w:cs="Times New Roman"/>
          <w:sz w:val="24"/>
          <w:szCs w:val="24"/>
          <w:vertAlign w:val="superscript"/>
        </w:rPr>
      </w:pPr>
      <w:r w:rsidRPr="0065241F">
        <w:rPr>
          <w:rFonts w:ascii="Times New Roman" w:hAnsi="Times New Roman" w:cs="Times New Roman"/>
          <w:sz w:val="24"/>
          <w:szCs w:val="24"/>
        </w:rPr>
        <w:t>Wed. Jan. 29</w:t>
      </w:r>
      <w:r w:rsidRPr="0065241F">
        <w:rPr>
          <w:rFonts w:ascii="Times New Roman" w:hAnsi="Times New Roman" w:cs="Times New Roman"/>
          <w:sz w:val="24"/>
          <w:szCs w:val="24"/>
          <w:vertAlign w:val="superscript"/>
        </w:rPr>
        <w:t xml:space="preserve">th </w:t>
      </w:r>
      <w:r w:rsidR="00DC70A1" w:rsidRPr="0065241F">
        <w:rPr>
          <w:rFonts w:ascii="Times New Roman" w:hAnsi="Times New Roman" w:cs="Times New Roman"/>
          <w:sz w:val="24"/>
          <w:szCs w:val="24"/>
        </w:rPr>
        <w:t>Dawson: </w:t>
      </w:r>
      <w:r w:rsidR="00DC70A1" w:rsidRPr="0065241F">
        <w:rPr>
          <w:rFonts w:ascii="Times New Roman" w:hAnsi="Times New Roman" w:cs="Times New Roman"/>
          <w:i/>
          <w:iCs/>
          <w:sz w:val="24"/>
          <w:szCs w:val="24"/>
        </w:rPr>
        <w:t>The Crisis of Western Education</w:t>
      </w:r>
    </w:p>
    <w:p w14:paraId="318BCE4E" w14:textId="77777777" w:rsidR="009402AE" w:rsidRPr="0065241F" w:rsidRDefault="009402AE" w:rsidP="009402AE">
      <w:pPr>
        <w:spacing w:line="240" w:lineRule="auto"/>
        <w:contextualSpacing/>
        <w:rPr>
          <w:rFonts w:ascii="Times New Roman" w:hAnsi="Times New Roman" w:cs="Times New Roman"/>
          <w:sz w:val="24"/>
          <w:szCs w:val="24"/>
        </w:rPr>
      </w:pPr>
    </w:p>
    <w:p w14:paraId="4734C6D2" w14:textId="37FFB9C9" w:rsidR="00DC70A1" w:rsidRPr="0065241F" w:rsidRDefault="00DC70A1" w:rsidP="009402AE">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Catholic Education</w:t>
      </w:r>
    </w:p>
    <w:p w14:paraId="754C7B1F" w14:textId="2F3CB692" w:rsidR="009402AE" w:rsidRPr="0065241F" w:rsidRDefault="009402AE" w:rsidP="009402AE">
      <w:pPr>
        <w:spacing w:line="240" w:lineRule="auto"/>
        <w:contextualSpacing/>
        <w:rPr>
          <w:rFonts w:ascii="Times New Roman" w:hAnsi="Times New Roman" w:cs="Times New Roman"/>
          <w:sz w:val="24"/>
          <w:szCs w:val="24"/>
          <w:vertAlign w:val="superscript"/>
        </w:rPr>
      </w:pPr>
      <w:r w:rsidRPr="0065241F">
        <w:rPr>
          <w:rFonts w:ascii="Times New Roman" w:hAnsi="Times New Roman" w:cs="Times New Roman"/>
          <w:sz w:val="24"/>
          <w:szCs w:val="24"/>
        </w:rPr>
        <w:t>Wed. Feb. 5</w:t>
      </w:r>
      <w:r w:rsidRPr="0065241F">
        <w:rPr>
          <w:rFonts w:ascii="Times New Roman" w:hAnsi="Times New Roman" w:cs="Times New Roman"/>
          <w:sz w:val="24"/>
          <w:szCs w:val="24"/>
          <w:vertAlign w:val="superscript"/>
        </w:rPr>
        <w:t>th</w:t>
      </w:r>
      <w:r w:rsidRPr="0065241F">
        <w:rPr>
          <w:rFonts w:ascii="Times New Roman" w:hAnsi="Times New Roman" w:cs="Times New Roman"/>
          <w:sz w:val="24"/>
          <w:szCs w:val="24"/>
        </w:rPr>
        <w:t xml:space="preserve"> </w:t>
      </w:r>
      <w:r w:rsidR="00DC70A1" w:rsidRPr="0065241F">
        <w:rPr>
          <w:rFonts w:ascii="Times New Roman" w:hAnsi="Times New Roman" w:cs="Times New Roman"/>
          <w:sz w:val="24"/>
          <w:szCs w:val="24"/>
        </w:rPr>
        <w:t xml:space="preserve">Topping: </w:t>
      </w:r>
      <w:r w:rsidR="00DC70A1" w:rsidRPr="0065241F">
        <w:rPr>
          <w:rFonts w:ascii="Times New Roman" w:hAnsi="Times New Roman" w:cs="Times New Roman"/>
          <w:i/>
          <w:iCs/>
          <w:sz w:val="24"/>
          <w:szCs w:val="24"/>
        </w:rPr>
        <w:t>The Case for Catholic Education</w:t>
      </w:r>
    </w:p>
    <w:p w14:paraId="33C897ED" w14:textId="77777777" w:rsidR="009402AE" w:rsidRPr="0065241F" w:rsidRDefault="009402AE" w:rsidP="009402AE">
      <w:pPr>
        <w:spacing w:line="240" w:lineRule="auto"/>
        <w:contextualSpacing/>
        <w:rPr>
          <w:rFonts w:ascii="Times New Roman" w:hAnsi="Times New Roman" w:cs="Times New Roman"/>
          <w:sz w:val="24"/>
          <w:szCs w:val="24"/>
        </w:rPr>
      </w:pPr>
    </w:p>
    <w:p w14:paraId="6883F3AD" w14:textId="5360910A" w:rsidR="00DC70A1" w:rsidRPr="0065241F" w:rsidRDefault="00DC70A1" w:rsidP="009402AE">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Beauty, Liturgy, and Education</w:t>
      </w:r>
    </w:p>
    <w:p w14:paraId="121C51EB" w14:textId="350A55A2" w:rsidR="009402AE" w:rsidRPr="0065241F" w:rsidRDefault="009402AE" w:rsidP="009402AE">
      <w:pPr>
        <w:spacing w:line="240" w:lineRule="auto"/>
        <w:contextualSpacing/>
        <w:rPr>
          <w:rFonts w:ascii="Times New Roman" w:hAnsi="Times New Roman" w:cs="Times New Roman"/>
          <w:sz w:val="24"/>
          <w:szCs w:val="24"/>
          <w:vertAlign w:val="superscript"/>
        </w:rPr>
      </w:pPr>
      <w:r w:rsidRPr="0065241F">
        <w:rPr>
          <w:rFonts w:ascii="Times New Roman" w:hAnsi="Times New Roman" w:cs="Times New Roman"/>
          <w:sz w:val="24"/>
          <w:szCs w:val="24"/>
        </w:rPr>
        <w:t>Wed. Feb. 12</w:t>
      </w:r>
      <w:r w:rsidRPr="0065241F">
        <w:rPr>
          <w:rFonts w:ascii="Times New Roman" w:hAnsi="Times New Roman" w:cs="Times New Roman"/>
          <w:sz w:val="24"/>
          <w:szCs w:val="24"/>
          <w:vertAlign w:val="superscript"/>
        </w:rPr>
        <w:t>th</w:t>
      </w:r>
      <w:r w:rsidRPr="0065241F">
        <w:rPr>
          <w:rFonts w:ascii="Times New Roman" w:hAnsi="Times New Roman" w:cs="Times New Roman"/>
          <w:sz w:val="24"/>
          <w:szCs w:val="24"/>
        </w:rPr>
        <w:t xml:space="preserve"> </w:t>
      </w:r>
      <w:r w:rsidR="00DC70A1" w:rsidRPr="0065241F">
        <w:rPr>
          <w:rFonts w:ascii="Times New Roman" w:hAnsi="Times New Roman" w:cs="Times New Roman"/>
          <w:sz w:val="24"/>
          <w:szCs w:val="24"/>
        </w:rPr>
        <w:t xml:space="preserve">Clayton: </w:t>
      </w:r>
      <w:r w:rsidR="00DC70A1" w:rsidRPr="0065241F">
        <w:rPr>
          <w:rFonts w:ascii="Times New Roman" w:hAnsi="Times New Roman" w:cs="Times New Roman"/>
          <w:i/>
          <w:iCs/>
          <w:sz w:val="24"/>
          <w:szCs w:val="24"/>
        </w:rPr>
        <w:t>The Way of Beauty</w:t>
      </w:r>
      <w:r w:rsidR="00DC70A1" w:rsidRPr="0065241F">
        <w:rPr>
          <w:rFonts w:ascii="Times New Roman" w:hAnsi="Times New Roman" w:cs="Times New Roman"/>
          <w:sz w:val="24"/>
          <w:szCs w:val="24"/>
        </w:rPr>
        <w:t xml:space="preserve"> (Part I)</w:t>
      </w:r>
    </w:p>
    <w:p w14:paraId="12F489B7" w14:textId="77777777" w:rsidR="009402AE" w:rsidRPr="0065241F" w:rsidRDefault="009402AE" w:rsidP="009402AE">
      <w:pPr>
        <w:spacing w:line="240" w:lineRule="auto"/>
        <w:contextualSpacing/>
        <w:rPr>
          <w:rFonts w:ascii="Times New Roman" w:hAnsi="Times New Roman" w:cs="Times New Roman"/>
          <w:sz w:val="24"/>
          <w:szCs w:val="24"/>
        </w:rPr>
      </w:pPr>
    </w:p>
    <w:p w14:paraId="637F6F5F" w14:textId="5D3C6A6C" w:rsidR="009402AE" w:rsidRPr="0065241F" w:rsidRDefault="009402AE" w:rsidP="009402AE">
      <w:pPr>
        <w:spacing w:line="240" w:lineRule="auto"/>
        <w:contextualSpacing/>
        <w:rPr>
          <w:rFonts w:ascii="Times New Roman" w:hAnsi="Times New Roman" w:cs="Times New Roman"/>
          <w:sz w:val="24"/>
          <w:szCs w:val="24"/>
          <w:vertAlign w:val="superscript"/>
        </w:rPr>
      </w:pPr>
      <w:r w:rsidRPr="0065241F">
        <w:rPr>
          <w:rFonts w:ascii="Times New Roman" w:hAnsi="Times New Roman" w:cs="Times New Roman"/>
          <w:sz w:val="24"/>
          <w:szCs w:val="24"/>
        </w:rPr>
        <w:t>Wed. Feb. 19</w:t>
      </w:r>
      <w:r w:rsidRPr="0065241F">
        <w:rPr>
          <w:rFonts w:ascii="Times New Roman" w:hAnsi="Times New Roman" w:cs="Times New Roman"/>
          <w:sz w:val="24"/>
          <w:szCs w:val="24"/>
          <w:vertAlign w:val="superscript"/>
        </w:rPr>
        <w:t>th</w:t>
      </w:r>
      <w:r w:rsidR="000E5224" w:rsidRPr="0065241F">
        <w:rPr>
          <w:rFonts w:ascii="Times New Roman" w:hAnsi="Times New Roman" w:cs="Times New Roman"/>
          <w:sz w:val="24"/>
          <w:szCs w:val="24"/>
        </w:rPr>
        <w:t xml:space="preserve"> </w:t>
      </w:r>
      <w:r w:rsidR="00DC70A1" w:rsidRPr="0065241F">
        <w:rPr>
          <w:rFonts w:ascii="Times New Roman" w:hAnsi="Times New Roman" w:cs="Times New Roman"/>
          <w:sz w:val="24"/>
          <w:szCs w:val="24"/>
        </w:rPr>
        <w:t xml:space="preserve">Clayton: </w:t>
      </w:r>
      <w:r w:rsidR="00DC70A1" w:rsidRPr="0065241F">
        <w:rPr>
          <w:rFonts w:ascii="Times New Roman" w:hAnsi="Times New Roman" w:cs="Times New Roman"/>
          <w:i/>
          <w:iCs/>
          <w:sz w:val="24"/>
          <w:szCs w:val="24"/>
        </w:rPr>
        <w:t>The Way of Beauty</w:t>
      </w:r>
      <w:r w:rsidR="00DC70A1" w:rsidRPr="0065241F">
        <w:rPr>
          <w:rFonts w:ascii="Times New Roman" w:hAnsi="Times New Roman" w:cs="Times New Roman"/>
          <w:sz w:val="24"/>
          <w:szCs w:val="24"/>
        </w:rPr>
        <w:t xml:space="preserve"> (Part III</w:t>
      </w:r>
      <w:r w:rsidR="00704620">
        <w:rPr>
          <w:rFonts w:ascii="Times New Roman" w:hAnsi="Times New Roman" w:cs="Times New Roman"/>
          <w:sz w:val="24"/>
          <w:szCs w:val="24"/>
        </w:rPr>
        <w:t xml:space="preserve"> and Afterword</w:t>
      </w:r>
      <w:r w:rsidR="00DC70A1" w:rsidRPr="0065241F">
        <w:rPr>
          <w:rFonts w:ascii="Times New Roman" w:hAnsi="Times New Roman" w:cs="Times New Roman"/>
          <w:sz w:val="24"/>
          <w:szCs w:val="24"/>
        </w:rPr>
        <w:t>)</w:t>
      </w:r>
    </w:p>
    <w:p w14:paraId="0FEDB7E5" w14:textId="77777777" w:rsidR="009402AE" w:rsidRPr="0065241F" w:rsidRDefault="009402AE" w:rsidP="009402AE">
      <w:pPr>
        <w:spacing w:line="240" w:lineRule="auto"/>
        <w:contextualSpacing/>
        <w:rPr>
          <w:rFonts w:ascii="Times New Roman" w:hAnsi="Times New Roman" w:cs="Times New Roman"/>
          <w:sz w:val="24"/>
          <w:szCs w:val="24"/>
        </w:rPr>
      </w:pPr>
    </w:p>
    <w:p w14:paraId="70CEB05E" w14:textId="056E6404" w:rsidR="001436D2" w:rsidRPr="0065241F" w:rsidRDefault="001436D2" w:rsidP="009402AE">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Can We Know Anything?</w:t>
      </w:r>
    </w:p>
    <w:p w14:paraId="2AE088E6" w14:textId="09643777" w:rsidR="009402AE" w:rsidRPr="0065241F" w:rsidRDefault="009402AE" w:rsidP="009402AE">
      <w:pPr>
        <w:spacing w:line="240" w:lineRule="auto"/>
        <w:contextualSpacing/>
        <w:rPr>
          <w:rFonts w:ascii="Times New Roman" w:hAnsi="Times New Roman" w:cs="Times New Roman"/>
          <w:sz w:val="24"/>
          <w:szCs w:val="24"/>
          <w:vertAlign w:val="superscript"/>
        </w:rPr>
      </w:pPr>
      <w:r w:rsidRPr="0065241F">
        <w:rPr>
          <w:rFonts w:ascii="Times New Roman" w:hAnsi="Times New Roman" w:cs="Times New Roman"/>
          <w:sz w:val="24"/>
          <w:szCs w:val="24"/>
        </w:rPr>
        <w:t>Wed. Feb. 26</w:t>
      </w:r>
      <w:r w:rsidRPr="0065241F">
        <w:rPr>
          <w:rFonts w:ascii="Times New Roman" w:hAnsi="Times New Roman" w:cs="Times New Roman"/>
          <w:sz w:val="24"/>
          <w:szCs w:val="24"/>
          <w:vertAlign w:val="superscript"/>
        </w:rPr>
        <w:t>th</w:t>
      </w:r>
      <w:r w:rsidR="00EC587B" w:rsidRPr="0065241F">
        <w:rPr>
          <w:rFonts w:ascii="Times New Roman" w:hAnsi="Times New Roman" w:cs="Times New Roman"/>
          <w:sz w:val="24"/>
          <w:szCs w:val="24"/>
          <w:vertAlign w:val="superscript"/>
        </w:rPr>
        <w:t xml:space="preserve"> </w:t>
      </w:r>
      <w:r w:rsidR="001436D2" w:rsidRPr="0065241F">
        <w:rPr>
          <w:rFonts w:ascii="Times New Roman" w:hAnsi="Times New Roman" w:cs="Times New Roman"/>
          <w:sz w:val="24"/>
          <w:szCs w:val="24"/>
        </w:rPr>
        <w:t xml:space="preserve">Augustine: </w:t>
      </w:r>
      <w:r w:rsidR="001436D2" w:rsidRPr="0065241F">
        <w:rPr>
          <w:rFonts w:ascii="Times New Roman" w:hAnsi="Times New Roman" w:cs="Times New Roman"/>
          <w:i/>
          <w:iCs/>
          <w:sz w:val="24"/>
          <w:szCs w:val="24"/>
        </w:rPr>
        <w:t xml:space="preserve">Against the </w:t>
      </w:r>
      <w:r w:rsidR="002A78E8" w:rsidRPr="0065241F">
        <w:rPr>
          <w:rFonts w:ascii="Times New Roman" w:hAnsi="Times New Roman" w:cs="Times New Roman"/>
          <w:i/>
          <w:iCs/>
          <w:sz w:val="24"/>
          <w:szCs w:val="24"/>
        </w:rPr>
        <w:t>Academicians</w:t>
      </w:r>
    </w:p>
    <w:p w14:paraId="6404BC80" w14:textId="77777777" w:rsidR="001436D2" w:rsidRPr="0065241F" w:rsidRDefault="001436D2" w:rsidP="001436D2">
      <w:pPr>
        <w:spacing w:line="240" w:lineRule="auto"/>
        <w:contextualSpacing/>
        <w:rPr>
          <w:rFonts w:ascii="Times New Roman" w:hAnsi="Times New Roman" w:cs="Times New Roman"/>
          <w:b/>
          <w:sz w:val="24"/>
          <w:szCs w:val="24"/>
        </w:rPr>
      </w:pPr>
    </w:p>
    <w:p w14:paraId="2A17C225" w14:textId="36292888" w:rsidR="001436D2" w:rsidRPr="0065241F" w:rsidRDefault="001436D2" w:rsidP="001436D2">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The Relationship between Faith and Reason</w:t>
      </w:r>
    </w:p>
    <w:p w14:paraId="02F09CED" w14:textId="24C06533" w:rsidR="009402AE" w:rsidRPr="0065241F" w:rsidRDefault="009402AE" w:rsidP="009402AE">
      <w:pPr>
        <w:spacing w:line="240" w:lineRule="auto"/>
        <w:contextualSpacing/>
        <w:rPr>
          <w:rFonts w:ascii="Times New Roman" w:hAnsi="Times New Roman" w:cs="Times New Roman"/>
          <w:sz w:val="24"/>
          <w:szCs w:val="24"/>
          <w:vertAlign w:val="superscript"/>
        </w:rPr>
      </w:pPr>
      <w:r w:rsidRPr="0065241F">
        <w:rPr>
          <w:rFonts w:ascii="Times New Roman" w:hAnsi="Times New Roman" w:cs="Times New Roman"/>
          <w:sz w:val="24"/>
          <w:szCs w:val="24"/>
        </w:rPr>
        <w:t>Wed. Mar. 4</w:t>
      </w:r>
      <w:r w:rsidRPr="0065241F">
        <w:rPr>
          <w:rFonts w:ascii="Times New Roman" w:hAnsi="Times New Roman" w:cs="Times New Roman"/>
          <w:sz w:val="24"/>
          <w:szCs w:val="24"/>
          <w:vertAlign w:val="superscript"/>
        </w:rPr>
        <w:t>th</w:t>
      </w:r>
      <w:r w:rsidR="00571DC6" w:rsidRPr="0065241F">
        <w:rPr>
          <w:rFonts w:ascii="Times New Roman" w:hAnsi="Times New Roman" w:cs="Times New Roman"/>
          <w:sz w:val="24"/>
          <w:szCs w:val="24"/>
        </w:rPr>
        <w:t xml:space="preserve"> </w:t>
      </w:r>
      <w:r w:rsidR="001436D2" w:rsidRPr="0065241F">
        <w:rPr>
          <w:rFonts w:ascii="Times New Roman" w:hAnsi="Times New Roman" w:cs="Times New Roman"/>
          <w:sz w:val="24"/>
          <w:szCs w:val="24"/>
        </w:rPr>
        <w:t>St. John Paul II:</w:t>
      </w:r>
      <w:r w:rsidR="001436D2" w:rsidRPr="0065241F">
        <w:rPr>
          <w:rFonts w:ascii="Times New Roman" w:hAnsi="Times New Roman" w:cs="Times New Roman"/>
          <w:i/>
          <w:iCs/>
          <w:sz w:val="24"/>
          <w:szCs w:val="24"/>
        </w:rPr>
        <w:t> Fides et Ratio </w:t>
      </w:r>
      <w:r w:rsidR="001436D2" w:rsidRPr="0065241F">
        <w:rPr>
          <w:rFonts w:ascii="Times New Roman" w:hAnsi="Times New Roman" w:cs="Times New Roman"/>
          <w:sz w:val="24"/>
          <w:szCs w:val="24"/>
        </w:rPr>
        <w:t>(Blackboard)</w:t>
      </w:r>
    </w:p>
    <w:p w14:paraId="1378835D" w14:textId="77777777" w:rsidR="009402AE" w:rsidRPr="0065241F" w:rsidRDefault="009402AE" w:rsidP="009402AE">
      <w:pPr>
        <w:spacing w:line="240" w:lineRule="auto"/>
        <w:contextualSpacing/>
        <w:rPr>
          <w:rFonts w:ascii="Times New Roman" w:hAnsi="Times New Roman" w:cs="Times New Roman"/>
          <w:sz w:val="24"/>
          <w:szCs w:val="24"/>
        </w:rPr>
      </w:pPr>
    </w:p>
    <w:p w14:paraId="63C0DA81" w14:textId="11544564" w:rsidR="009402AE" w:rsidRPr="0065241F" w:rsidRDefault="009402AE" w:rsidP="009402AE">
      <w:pPr>
        <w:spacing w:line="240" w:lineRule="auto"/>
        <w:contextualSpacing/>
        <w:rPr>
          <w:rFonts w:ascii="Times New Roman" w:hAnsi="Times New Roman" w:cs="Times New Roman"/>
          <w:sz w:val="24"/>
          <w:szCs w:val="24"/>
        </w:rPr>
      </w:pPr>
      <w:r w:rsidRPr="0065241F">
        <w:rPr>
          <w:rFonts w:ascii="Times New Roman" w:hAnsi="Times New Roman" w:cs="Times New Roman"/>
          <w:sz w:val="24"/>
          <w:szCs w:val="24"/>
        </w:rPr>
        <w:t>Wed. Mar. 11</w:t>
      </w:r>
      <w:r w:rsidRPr="0065241F">
        <w:rPr>
          <w:rFonts w:ascii="Times New Roman" w:hAnsi="Times New Roman" w:cs="Times New Roman"/>
          <w:sz w:val="24"/>
          <w:szCs w:val="24"/>
          <w:vertAlign w:val="superscript"/>
        </w:rPr>
        <w:t>th </w:t>
      </w:r>
      <w:r w:rsidRPr="0065241F">
        <w:rPr>
          <w:rFonts w:ascii="Times New Roman" w:hAnsi="Times New Roman" w:cs="Times New Roman"/>
          <w:b/>
          <w:sz w:val="24"/>
          <w:szCs w:val="24"/>
        </w:rPr>
        <w:t>SPRING BREAK</w:t>
      </w:r>
    </w:p>
    <w:p w14:paraId="2D5CBB80" w14:textId="77777777" w:rsidR="001436D2" w:rsidRPr="0065241F" w:rsidRDefault="001436D2" w:rsidP="001436D2">
      <w:pPr>
        <w:spacing w:line="240" w:lineRule="auto"/>
        <w:contextualSpacing/>
        <w:rPr>
          <w:rFonts w:ascii="Times New Roman" w:hAnsi="Times New Roman" w:cs="Times New Roman"/>
          <w:b/>
          <w:sz w:val="24"/>
          <w:szCs w:val="24"/>
        </w:rPr>
      </w:pPr>
    </w:p>
    <w:p w14:paraId="4D9A56EC" w14:textId="350574C0" w:rsidR="001436D2" w:rsidRPr="0065241F" w:rsidRDefault="001436D2" w:rsidP="001436D2">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University Education</w:t>
      </w:r>
    </w:p>
    <w:p w14:paraId="788B7FB9" w14:textId="1646E220" w:rsidR="009402AE" w:rsidRPr="0065241F" w:rsidRDefault="009402AE" w:rsidP="009402AE">
      <w:pPr>
        <w:spacing w:line="240" w:lineRule="auto"/>
        <w:contextualSpacing/>
        <w:rPr>
          <w:rFonts w:ascii="Times New Roman" w:hAnsi="Times New Roman" w:cs="Times New Roman"/>
          <w:sz w:val="24"/>
          <w:szCs w:val="24"/>
          <w:vertAlign w:val="superscript"/>
        </w:rPr>
      </w:pPr>
      <w:r w:rsidRPr="0065241F">
        <w:rPr>
          <w:rFonts w:ascii="Times New Roman" w:hAnsi="Times New Roman" w:cs="Times New Roman"/>
          <w:sz w:val="24"/>
          <w:szCs w:val="24"/>
        </w:rPr>
        <w:t>Wed. Mar. 18</w:t>
      </w:r>
      <w:r w:rsidRPr="0065241F">
        <w:rPr>
          <w:rFonts w:ascii="Times New Roman" w:hAnsi="Times New Roman" w:cs="Times New Roman"/>
          <w:sz w:val="24"/>
          <w:szCs w:val="24"/>
          <w:vertAlign w:val="superscript"/>
        </w:rPr>
        <w:t>th</w:t>
      </w:r>
      <w:r w:rsidRPr="0065241F">
        <w:rPr>
          <w:rFonts w:ascii="Times New Roman" w:hAnsi="Times New Roman" w:cs="Times New Roman"/>
          <w:sz w:val="24"/>
          <w:szCs w:val="24"/>
        </w:rPr>
        <w:t xml:space="preserve"> </w:t>
      </w:r>
      <w:r w:rsidR="001436D2" w:rsidRPr="0065241F">
        <w:rPr>
          <w:rFonts w:ascii="Times New Roman" w:hAnsi="Times New Roman" w:cs="Times New Roman"/>
          <w:sz w:val="24"/>
          <w:szCs w:val="24"/>
        </w:rPr>
        <w:t>Various Catholic University Presidents: </w:t>
      </w:r>
      <w:r w:rsidR="001436D2" w:rsidRPr="0065241F">
        <w:rPr>
          <w:rFonts w:ascii="Times New Roman" w:hAnsi="Times New Roman" w:cs="Times New Roman"/>
          <w:i/>
          <w:iCs/>
          <w:sz w:val="24"/>
          <w:szCs w:val="24"/>
        </w:rPr>
        <w:t>Land O’ Lakes Statement</w:t>
      </w:r>
      <w:r w:rsidR="001436D2" w:rsidRPr="0065241F">
        <w:rPr>
          <w:rFonts w:ascii="Times New Roman" w:hAnsi="Times New Roman" w:cs="Times New Roman"/>
          <w:sz w:val="24"/>
          <w:szCs w:val="24"/>
        </w:rPr>
        <w:t>; St. John Paul II: </w:t>
      </w:r>
      <w:r w:rsidR="001436D2" w:rsidRPr="0065241F">
        <w:rPr>
          <w:rFonts w:ascii="Times New Roman" w:hAnsi="Times New Roman" w:cs="Times New Roman"/>
          <w:i/>
          <w:iCs/>
          <w:sz w:val="24"/>
          <w:szCs w:val="24"/>
        </w:rPr>
        <w:t xml:space="preserve">Ex </w:t>
      </w:r>
      <w:proofErr w:type="spellStart"/>
      <w:r w:rsidR="001436D2" w:rsidRPr="0065241F">
        <w:rPr>
          <w:rFonts w:ascii="Times New Roman" w:hAnsi="Times New Roman" w:cs="Times New Roman"/>
          <w:i/>
          <w:iCs/>
          <w:sz w:val="24"/>
          <w:szCs w:val="24"/>
        </w:rPr>
        <w:t>corde</w:t>
      </w:r>
      <w:proofErr w:type="spellEnd"/>
      <w:r w:rsidR="001436D2" w:rsidRPr="0065241F">
        <w:rPr>
          <w:rFonts w:ascii="Times New Roman" w:hAnsi="Times New Roman" w:cs="Times New Roman"/>
          <w:i/>
          <w:iCs/>
          <w:sz w:val="24"/>
          <w:szCs w:val="24"/>
        </w:rPr>
        <w:t xml:space="preserve"> ecclesiae </w:t>
      </w:r>
      <w:r w:rsidR="001436D2" w:rsidRPr="0065241F">
        <w:rPr>
          <w:rFonts w:ascii="Times New Roman" w:hAnsi="Times New Roman" w:cs="Times New Roman"/>
          <w:sz w:val="24"/>
          <w:szCs w:val="24"/>
        </w:rPr>
        <w:t>(Blackboard)</w:t>
      </w:r>
    </w:p>
    <w:p w14:paraId="3A3E958B" w14:textId="77777777" w:rsidR="001436D2" w:rsidRPr="0065241F" w:rsidRDefault="001436D2" w:rsidP="009402AE">
      <w:pPr>
        <w:spacing w:line="240" w:lineRule="auto"/>
        <w:contextualSpacing/>
        <w:rPr>
          <w:rFonts w:ascii="Times New Roman" w:hAnsi="Times New Roman" w:cs="Times New Roman"/>
          <w:b/>
          <w:sz w:val="24"/>
          <w:szCs w:val="24"/>
        </w:rPr>
      </w:pPr>
    </w:p>
    <w:p w14:paraId="4D543CFB" w14:textId="52D115CF" w:rsidR="009402AE" w:rsidRPr="0065241F" w:rsidRDefault="001436D2" w:rsidP="009402AE">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How Should We Teach?</w:t>
      </w:r>
    </w:p>
    <w:p w14:paraId="6BE5327B" w14:textId="37704FC4" w:rsidR="00651891" w:rsidRPr="0065241F" w:rsidRDefault="009402AE" w:rsidP="00651891">
      <w:pPr>
        <w:spacing w:line="240" w:lineRule="auto"/>
        <w:contextualSpacing/>
        <w:rPr>
          <w:rFonts w:ascii="Times New Roman" w:hAnsi="Times New Roman" w:cs="Times New Roman"/>
          <w:sz w:val="24"/>
          <w:szCs w:val="24"/>
        </w:rPr>
      </w:pPr>
      <w:r w:rsidRPr="0065241F">
        <w:rPr>
          <w:rFonts w:ascii="Times New Roman" w:hAnsi="Times New Roman" w:cs="Times New Roman"/>
          <w:sz w:val="24"/>
          <w:szCs w:val="24"/>
        </w:rPr>
        <w:t>Wed. Mar. 25</w:t>
      </w:r>
      <w:r w:rsidRPr="0065241F">
        <w:rPr>
          <w:rFonts w:ascii="Times New Roman" w:hAnsi="Times New Roman" w:cs="Times New Roman"/>
          <w:sz w:val="24"/>
          <w:szCs w:val="24"/>
          <w:vertAlign w:val="superscript"/>
        </w:rPr>
        <w:t>th</w:t>
      </w:r>
      <w:r w:rsidRPr="0065241F">
        <w:rPr>
          <w:rFonts w:ascii="Times New Roman" w:hAnsi="Times New Roman" w:cs="Times New Roman"/>
          <w:sz w:val="24"/>
          <w:szCs w:val="24"/>
        </w:rPr>
        <w:t xml:space="preserve"> </w:t>
      </w:r>
      <w:r w:rsidR="001436D2" w:rsidRPr="0065241F">
        <w:rPr>
          <w:rFonts w:ascii="Times New Roman" w:hAnsi="Times New Roman" w:cs="Times New Roman"/>
          <w:sz w:val="24"/>
          <w:szCs w:val="24"/>
        </w:rPr>
        <w:t xml:space="preserve">Augustine: </w:t>
      </w:r>
      <w:r w:rsidR="001436D2" w:rsidRPr="0065241F">
        <w:rPr>
          <w:rFonts w:ascii="Times New Roman" w:hAnsi="Times New Roman" w:cs="Times New Roman"/>
          <w:i/>
          <w:iCs/>
          <w:sz w:val="24"/>
          <w:szCs w:val="24"/>
        </w:rPr>
        <w:t xml:space="preserve">On Catechizing the Uninstructed </w:t>
      </w:r>
      <w:r w:rsidR="001436D2" w:rsidRPr="0065241F">
        <w:rPr>
          <w:rFonts w:ascii="Times New Roman" w:hAnsi="Times New Roman" w:cs="Times New Roman"/>
          <w:sz w:val="24"/>
          <w:szCs w:val="24"/>
        </w:rPr>
        <w:t>(Blackboard)</w:t>
      </w:r>
    </w:p>
    <w:p w14:paraId="141FAA39" w14:textId="7C73239A" w:rsidR="00EC587B" w:rsidRPr="0065241F" w:rsidRDefault="00EC587B" w:rsidP="00DC70A1">
      <w:pPr>
        <w:spacing w:line="240" w:lineRule="auto"/>
        <w:contextualSpacing/>
        <w:rPr>
          <w:rFonts w:ascii="Times New Roman" w:hAnsi="Times New Roman" w:cs="Times New Roman"/>
          <w:b/>
          <w:sz w:val="24"/>
          <w:szCs w:val="24"/>
        </w:rPr>
      </w:pPr>
    </w:p>
    <w:p w14:paraId="6AE2D863" w14:textId="053D1A1E" w:rsidR="00DC70A1" w:rsidRPr="0065241F" w:rsidRDefault="00EC587B" w:rsidP="00DC70A1">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Education and</w:t>
      </w:r>
      <w:r w:rsidR="001436D2" w:rsidRPr="0065241F">
        <w:rPr>
          <w:rFonts w:ascii="Times New Roman" w:hAnsi="Times New Roman" w:cs="Times New Roman"/>
          <w:b/>
          <w:sz w:val="24"/>
          <w:szCs w:val="24"/>
        </w:rPr>
        <w:t xml:space="preserve"> Culture</w:t>
      </w:r>
    </w:p>
    <w:p w14:paraId="5F5F5A19" w14:textId="18549C13" w:rsidR="00DC70A1" w:rsidRPr="0065241F" w:rsidRDefault="009402AE" w:rsidP="00DC70A1">
      <w:pPr>
        <w:spacing w:line="240" w:lineRule="auto"/>
        <w:contextualSpacing/>
        <w:rPr>
          <w:rFonts w:ascii="Times New Roman" w:hAnsi="Times New Roman" w:cs="Times New Roman"/>
          <w:sz w:val="24"/>
          <w:szCs w:val="24"/>
        </w:rPr>
      </w:pPr>
      <w:r w:rsidRPr="0065241F">
        <w:rPr>
          <w:rFonts w:ascii="Times New Roman" w:hAnsi="Times New Roman" w:cs="Times New Roman"/>
          <w:sz w:val="24"/>
          <w:szCs w:val="24"/>
        </w:rPr>
        <w:t>Wed. Apr. 1</w:t>
      </w:r>
      <w:proofErr w:type="gramStart"/>
      <w:r w:rsidRPr="0065241F">
        <w:rPr>
          <w:rFonts w:ascii="Times New Roman" w:hAnsi="Times New Roman" w:cs="Times New Roman"/>
          <w:sz w:val="24"/>
          <w:szCs w:val="24"/>
          <w:vertAlign w:val="superscript"/>
        </w:rPr>
        <w:t>st </w:t>
      </w:r>
      <w:r w:rsidR="00651891" w:rsidRPr="0065241F">
        <w:rPr>
          <w:rFonts w:ascii="Times New Roman" w:hAnsi="Times New Roman" w:cs="Times New Roman"/>
          <w:sz w:val="24"/>
          <w:szCs w:val="24"/>
        </w:rPr>
        <w:t xml:space="preserve"> </w:t>
      </w:r>
      <w:r w:rsidR="00DC70A1" w:rsidRPr="0065241F">
        <w:rPr>
          <w:rFonts w:ascii="Times New Roman" w:hAnsi="Times New Roman" w:cs="Times New Roman"/>
          <w:sz w:val="24"/>
          <w:szCs w:val="24"/>
        </w:rPr>
        <w:t>Tertullian</w:t>
      </w:r>
      <w:proofErr w:type="gramEnd"/>
      <w:r w:rsidR="00DC70A1" w:rsidRPr="0065241F">
        <w:rPr>
          <w:rFonts w:ascii="Times New Roman" w:hAnsi="Times New Roman" w:cs="Times New Roman"/>
          <w:sz w:val="24"/>
          <w:szCs w:val="24"/>
        </w:rPr>
        <w:t>: “Against Heretics;” Basil of Caesarea: “Address to Young Men on the Reading of Greek Literature</w:t>
      </w:r>
      <w:r w:rsidR="00EC587B" w:rsidRPr="0065241F">
        <w:rPr>
          <w:rFonts w:ascii="Times New Roman" w:hAnsi="Times New Roman" w:cs="Times New Roman"/>
          <w:sz w:val="24"/>
          <w:szCs w:val="24"/>
        </w:rPr>
        <w:t xml:space="preserve">;” </w:t>
      </w:r>
      <w:r w:rsidR="00DC70A1" w:rsidRPr="0065241F">
        <w:rPr>
          <w:rFonts w:ascii="Times New Roman" w:hAnsi="Times New Roman" w:cs="Times New Roman"/>
          <w:sz w:val="24"/>
          <w:szCs w:val="24"/>
        </w:rPr>
        <w:t xml:space="preserve">Michael O’Brien from </w:t>
      </w:r>
      <w:r w:rsidR="00DC70A1" w:rsidRPr="0065241F">
        <w:rPr>
          <w:rFonts w:ascii="Times New Roman" w:hAnsi="Times New Roman" w:cs="Times New Roman"/>
          <w:i/>
          <w:iCs/>
          <w:sz w:val="24"/>
          <w:szCs w:val="24"/>
        </w:rPr>
        <w:t xml:space="preserve">A Landscape with Dragons </w:t>
      </w:r>
      <w:r w:rsidR="00DC70A1" w:rsidRPr="0065241F">
        <w:rPr>
          <w:rFonts w:ascii="Times New Roman" w:hAnsi="Times New Roman" w:cs="Times New Roman"/>
          <w:sz w:val="24"/>
          <w:szCs w:val="24"/>
        </w:rPr>
        <w:t>(Blackboard)</w:t>
      </w:r>
    </w:p>
    <w:p w14:paraId="679B054C" w14:textId="4DD1832F" w:rsidR="009402AE" w:rsidRPr="0065241F" w:rsidRDefault="009402AE" w:rsidP="009402AE">
      <w:pPr>
        <w:spacing w:line="240" w:lineRule="auto"/>
        <w:contextualSpacing/>
        <w:rPr>
          <w:rFonts w:ascii="Times New Roman" w:hAnsi="Times New Roman" w:cs="Times New Roman"/>
          <w:sz w:val="24"/>
          <w:szCs w:val="24"/>
        </w:rPr>
      </w:pPr>
    </w:p>
    <w:p w14:paraId="379BEAF3" w14:textId="100DF390" w:rsidR="00EC587B" w:rsidRPr="0065241F" w:rsidRDefault="00EC587B" w:rsidP="00651891">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An Education of Retreat (?)</w:t>
      </w:r>
    </w:p>
    <w:p w14:paraId="21BC7884" w14:textId="00F44F89" w:rsidR="00651891" w:rsidRPr="0065241F" w:rsidRDefault="009402AE" w:rsidP="00651891">
      <w:pPr>
        <w:spacing w:line="240" w:lineRule="auto"/>
        <w:contextualSpacing/>
        <w:rPr>
          <w:rFonts w:ascii="Times New Roman" w:hAnsi="Times New Roman" w:cs="Times New Roman"/>
          <w:sz w:val="24"/>
          <w:szCs w:val="24"/>
        </w:rPr>
      </w:pPr>
      <w:r w:rsidRPr="0065241F">
        <w:rPr>
          <w:rFonts w:ascii="Times New Roman" w:hAnsi="Times New Roman" w:cs="Times New Roman"/>
          <w:sz w:val="24"/>
          <w:szCs w:val="24"/>
        </w:rPr>
        <w:t>Wed. Apr. 8</w:t>
      </w:r>
      <w:r w:rsidRPr="0065241F">
        <w:rPr>
          <w:rFonts w:ascii="Times New Roman" w:hAnsi="Times New Roman" w:cs="Times New Roman"/>
          <w:sz w:val="24"/>
          <w:szCs w:val="24"/>
          <w:vertAlign w:val="superscript"/>
        </w:rPr>
        <w:t xml:space="preserve">th </w:t>
      </w:r>
      <w:r w:rsidR="00DC70A1" w:rsidRPr="0065241F">
        <w:rPr>
          <w:rFonts w:ascii="Times New Roman" w:hAnsi="Times New Roman" w:cs="Times New Roman"/>
          <w:sz w:val="24"/>
          <w:szCs w:val="24"/>
        </w:rPr>
        <w:t>Senior:</w:t>
      </w:r>
      <w:r w:rsidR="00DC70A1" w:rsidRPr="0065241F">
        <w:rPr>
          <w:rFonts w:ascii="Times New Roman" w:hAnsi="Times New Roman" w:cs="Times New Roman"/>
          <w:i/>
          <w:iCs/>
          <w:sz w:val="24"/>
          <w:szCs w:val="24"/>
        </w:rPr>
        <w:t xml:space="preserve"> The Death of Christian Culture </w:t>
      </w:r>
      <w:r w:rsidR="00DC70A1" w:rsidRPr="0065241F">
        <w:rPr>
          <w:rFonts w:ascii="Times New Roman" w:hAnsi="Times New Roman" w:cs="Times New Roman"/>
          <w:sz w:val="24"/>
          <w:szCs w:val="24"/>
        </w:rPr>
        <w:t>(chapter 5);</w:t>
      </w:r>
      <w:r w:rsidR="00DC70A1" w:rsidRPr="0065241F">
        <w:rPr>
          <w:rFonts w:ascii="Times New Roman" w:hAnsi="Times New Roman" w:cs="Times New Roman"/>
          <w:i/>
          <w:iCs/>
          <w:sz w:val="24"/>
          <w:szCs w:val="24"/>
        </w:rPr>
        <w:t xml:space="preserve"> </w:t>
      </w:r>
      <w:r w:rsidR="00DC70A1" w:rsidRPr="0065241F">
        <w:rPr>
          <w:rFonts w:ascii="Times New Roman" w:hAnsi="Times New Roman" w:cs="Times New Roman"/>
          <w:sz w:val="24"/>
          <w:szCs w:val="24"/>
        </w:rPr>
        <w:t xml:space="preserve">Esolen: </w:t>
      </w:r>
      <w:r w:rsidR="00DC70A1" w:rsidRPr="0065241F">
        <w:rPr>
          <w:rFonts w:ascii="Times New Roman" w:hAnsi="Times New Roman" w:cs="Times New Roman"/>
          <w:i/>
          <w:iCs/>
          <w:sz w:val="24"/>
          <w:szCs w:val="24"/>
        </w:rPr>
        <w:t xml:space="preserve">Out of the Ashes </w:t>
      </w:r>
      <w:r w:rsidR="00DC70A1" w:rsidRPr="0065241F">
        <w:rPr>
          <w:rFonts w:ascii="Times New Roman" w:hAnsi="Times New Roman" w:cs="Times New Roman"/>
          <w:sz w:val="24"/>
          <w:szCs w:val="24"/>
        </w:rPr>
        <w:t xml:space="preserve">(chapters 3 and 4); Dreher: </w:t>
      </w:r>
      <w:r w:rsidR="00DC70A1" w:rsidRPr="0065241F">
        <w:rPr>
          <w:rFonts w:ascii="Times New Roman" w:hAnsi="Times New Roman" w:cs="Times New Roman"/>
          <w:i/>
          <w:iCs/>
          <w:sz w:val="24"/>
          <w:szCs w:val="24"/>
        </w:rPr>
        <w:t>The</w:t>
      </w:r>
      <w:r w:rsidR="00DC70A1" w:rsidRPr="0065241F">
        <w:rPr>
          <w:rFonts w:ascii="Times New Roman" w:hAnsi="Times New Roman" w:cs="Times New Roman"/>
          <w:sz w:val="24"/>
          <w:szCs w:val="24"/>
        </w:rPr>
        <w:t xml:space="preserve"> </w:t>
      </w:r>
      <w:r w:rsidR="00DC70A1" w:rsidRPr="0065241F">
        <w:rPr>
          <w:rFonts w:ascii="Times New Roman" w:hAnsi="Times New Roman" w:cs="Times New Roman"/>
          <w:i/>
          <w:iCs/>
          <w:sz w:val="24"/>
          <w:szCs w:val="24"/>
        </w:rPr>
        <w:t xml:space="preserve">Benedict Option </w:t>
      </w:r>
      <w:r w:rsidR="00DC70A1" w:rsidRPr="0065241F">
        <w:rPr>
          <w:rFonts w:ascii="Times New Roman" w:hAnsi="Times New Roman" w:cs="Times New Roman"/>
          <w:sz w:val="24"/>
          <w:szCs w:val="24"/>
        </w:rPr>
        <w:t>(chapter 7) (Blackboard)</w:t>
      </w:r>
    </w:p>
    <w:p w14:paraId="146D4BEA" w14:textId="52149198" w:rsidR="009402AE" w:rsidRPr="0065241F" w:rsidRDefault="009402AE" w:rsidP="009402AE">
      <w:pPr>
        <w:spacing w:line="240" w:lineRule="auto"/>
        <w:contextualSpacing/>
        <w:rPr>
          <w:rFonts w:ascii="Times New Roman" w:hAnsi="Times New Roman" w:cs="Times New Roman"/>
          <w:sz w:val="24"/>
          <w:szCs w:val="24"/>
        </w:rPr>
      </w:pPr>
    </w:p>
    <w:p w14:paraId="3B6F0932" w14:textId="7CEE0D49" w:rsidR="001436D2" w:rsidRPr="0065241F" w:rsidRDefault="001436D2" w:rsidP="001436D2">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The Content of Education</w:t>
      </w:r>
    </w:p>
    <w:p w14:paraId="4E884EB0" w14:textId="46AF8026" w:rsidR="001436D2" w:rsidRPr="0065241F" w:rsidRDefault="009402AE" w:rsidP="001436D2">
      <w:pPr>
        <w:spacing w:line="240" w:lineRule="auto"/>
        <w:contextualSpacing/>
        <w:rPr>
          <w:rFonts w:ascii="Times New Roman" w:hAnsi="Times New Roman" w:cs="Times New Roman"/>
          <w:sz w:val="24"/>
          <w:szCs w:val="24"/>
        </w:rPr>
      </w:pPr>
      <w:r w:rsidRPr="0065241F">
        <w:rPr>
          <w:rFonts w:ascii="Times New Roman" w:hAnsi="Times New Roman" w:cs="Times New Roman"/>
          <w:sz w:val="24"/>
          <w:szCs w:val="24"/>
        </w:rPr>
        <w:t>Wed. Apr. 15</w:t>
      </w:r>
      <w:r w:rsidRPr="0065241F">
        <w:rPr>
          <w:rFonts w:ascii="Times New Roman" w:hAnsi="Times New Roman" w:cs="Times New Roman"/>
          <w:sz w:val="24"/>
          <w:szCs w:val="24"/>
          <w:vertAlign w:val="superscript"/>
        </w:rPr>
        <w:t>th</w:t>
      </w:r>
      <w:r w:rsidRPr="0065241F">
        <w:rPr>
          <w:rFonts w:ascii="Times New Roman" w:hAnsi="Times New Roman" w:cs="Times New Roman"/>
          <w:sz w:val="24"/>
          <w:szCs w:val="24"/>
        </w:rPr>
        <w:t> </w:t>
      </w:r>
      <w:r w:rsidR="001436D2" w:rsidRPr="0065241F">
        <w:rPr>
          <w:rFonts w:ascii="Times New Roman" w:hAnsi="Times New Roman" w:cs="Times New Roman"/>
          <w:bCs/>
          <w:sz w:val="24"/>
          <w:szCs w:val="24"/>
        </w:rPr>
        <w:t>Perrin:</w:t>
      </w:r>
      <w:r w:rsidR="001436D2" w:rsidRPr="0065241F">
        <w:rPr>
          <w:rFonts w:ascii="Times New Roman" w:hAnsi="Times New Roman" w:cs="Times New Roman"/>
          <w:bCs/>
          <w:i/>
          <w:sz w:val="24"/>
          <w:szCs w:val="24"/>
        </w:rPr>
        <w:t xml:space="preserve"> An Introduction to Classical Education </w:t>
      </w:r>
      <w:r w:rsidR="001436D2" w:rsidRPr="0065241F">
        <w:rPr>
          <w:rFonts w:ascii="Times New Roman" w:hAnsi="Times New Roman" w:cs="Times New Roman"/>
          <w:bCs/>
          <w:sz w:val="24"/>
          <w:szCs w:val="24"/>
        </w:rPr>
        <w:t>(Blackboard)</w:t>
      </w:r>
    </w:p>
    <w:p w14:paraId="76F9D891" w14:textId="55D3FCE2" w:rsidR="001436D2" w:rsidRPr="0065241F" w:rsidRDefault="001436D2" w:rsidP="009402AE">
      <w:pPr>
        <w:spacing w:line="240" w:lineRule="auto"/>
        <w:contextualSpacing/>
        <w:rPr>
          <w:rFonts w:ascii="Times New Roman" w:hAnsi="Times New Roman" w:cs="Times New Roman"/>
          <w:b/>
          <w:sz w:val="24"/>
          <w:szCs w:val="24"/>
        </w:rPr>
      </w:pPr>
    </w:p>
    <w:p w14:paraId="444460C0" w14:textId="4656474B" w:rsidR="009402AE" w:rsidRPr="0065241F" w:rsidRDefault="001436D2" w:rsidP="009402AE">
      <w:pPr>
        <w:spacing w:line="240" w:lineRule="auto"/>
        <w:contextualSpacing/>
        <w:rPr>
          <w:rFonts w:ascii="Times New Roman" w:hAnsi="Times New Roman" w:cs="Times New Roman"/>
          <w:sz w:val="24"/>
          <w:szCs w:val="24"/>
        </w:rPr>
      </w:pPr>
      <w:r w:rsidRPr="0065241F">
        <w:rPr>
          <w:rFonts w:ascii="Times New Roman" w:hAnsi="Times New Roman" w:cs="Times New Roman"/>
          <w:b/>
          <w:sz w:val="24"/>
          <w:szCs w:val="24"/>
        </w:rPr>
        <w:t>Potpourri</w:t>
      </w:r>
    </w:p>
    <w:p w14:paraId="4B4F7565" w14:textId="26861640" w:rsidR="009402AE" w:rsidRPr="0065241F" w:rsidRDefault="009402AE" w:rsidP="009402AE">
      <w:pPr>
        <w:spacing w:line="240" w:lineRule="auto"/>
        <w:contextualSpacing/>
        <w:rPr>
          <w:rFonts w:ascii="Times New Roman" w:hAnsi="Times New Roman" w:cs="Times New Roman"/>
          <w:bCs/>
          <w:sz w:val="24"/>
          <w:szCs w:val="24"/>
        </w:rPr>
      </w:pPr>
      <w:r w:rsidRPr="0065241F">
        <w:rPr>
          <w:rFonts w:ascii="Times New Roman" w:hAnsi="Times New Roman" w:cs="Times New Roman"/>
          <w:sz w:val="24"/>
          <w:szCs w:val="24"/>
        </w:rPr>
        <w:t>Wed. Apr. 22</w:t>
      </w:r>
      <w:r w:rsidRPr="0065241F">
        <w:rPr>
          <w:rFonts w:ascii="Times New Roman" w:hAnsi="Times New Roman" w:cs="Times New Roman"/>
          <w:sz w:val="24"/>
          <w:szCs w:val="24"/>
          <w:vertAlign w:val="superscript"/>
        </w:rPr>
        <w:t>nd</w:t>
      </w:r>
      <w:r w:rsidRPr="0065241F">
        <w:rPr>
          <w:rFonts w:ascii="Times New Roman" w:hAnsi="Times New Roman" w:cs="Times New Roman"/>
          <w:sz w:val="24"/>
          <w:szCs w:val="24"/>
        </w:rPr>
        <w:t> </w:t>
      </w:r>
      <w:r w:rsidR="001436D2" w:rsidRPr="0065241F">
        <w:rPr>
          <w:rFonts w:ascii="Times New Roman" w:hAnsi="Times New Roman" w:cs="Times New Roman"/>
          <w:sz w:val="24"/>
          <w:szCs w:val="24"/>
        </w:rPr>
        <w:t xml:space="preserve">Reno: “Critical Thinking and the Culture of Skepticism;” Cavadini: “Why Study God?” (Blackboard)  </w:t>
      </w:r>
    </w:p>
    <w:p w14:paraId="5AFE5A71" w14:textId="77777777" w:rsidR="009402AE" w:rsidRPr="0065241F" w:rsidRDefault="009402AE" w:rsidP="009402AE">
      <w:pPr>
        <w:spacing w:line="240" w:lineRule="auto"/>
        <w:contextualSpacing/>
        <w:rPr>
          <w:rFonts w:ascii="Times New Roman" w:hAnsi="Times New Roman" w:cs="Times New Roman"/>
          <w:sz w:val="24"/>
          <w:szCs w:val="24"/>
        </w:rPr>
      </w:pPr>
    </w:p>
    <w:p w14:paraId="31C163CE" w14:textId="75582329" w:rsidR="00EC587B" w:rsidRPr="0065241F" w:rsidRDefault="00EC587B" w:rsidP="009402AE">
      <w:pPr>
        <w:spacing w:line="240" w:lineRule="auto"/>
        <w:contextualSpacing/>
        <w:rPr>
          <w:rFonts w:ascii="Times New Roman" w:hAnsi="Times New Roman" w:cs="Times New Roman"/>
          <w:b/>
          <w:sz w:val="24"/>
          <w:szCs w:val="24"/>
        </w:rPr>
      </w:pPr>
      <w:r w:rsidRPr="0065241F">
        <w:rPr>
          <w:rFonts w:ascii="Times New Roman" w:hAnsi="Times New Roman" w:cs="Times New Roman"/>
          <w:b/>
          <w:sz w:val="24"/>
          <w:szCs w:val="24"/>
        </w:rPr>
        <w:t>Presentations</w:t>
      </w:r>
    </w:p>
    <w:p w14:paraId="42578D6A" w14:textId="01F1BBE1" w:rsidR="009402AE" w:rsidRPr="0065241F" w:rsidRDefault="009402AE" w:rsidP="009402AE">
      <w:pPr>
        <w:spacing w:line="240" w:lineRule="auto"/>
        <w:contextualSpacing/>
        <w:rPr>
          <w:rFonts w:ascii="Times New Roman" w:hAnsi="Times New Roman" w:cs="Times New Roman"/>
          <w:sz w:val="24"/>
          <w:szCs w:val="24"/>
        </w:rPr>
      </w:pPr>
      <w:r w:rsidRPr="0065241F">
        <w:rPr>
          <w:rFonts w:ascii="Times New Roman" w:hAnsi="Times New Roman" w:cs="Times New Roman"/>
          <w:sz w:val="24"/>
          <w:szCs w:val="24"/>
        </w:rPr>
        <w:t>Wed. Apr. 29</w:t>
      </w:r>
      <w:r w:rsidRPr="0065241F">
        <w:rPr>
          <w:rFonts w:ascii="Times New Roman" w:hAnsi="Times New Roman" w:cs="Times New Roman"/>
          <w:sz w:val="24"/>
          <w:szCs w:val="24"/>
          <w:vertAlign w:val="superscript"/>
        </w:rPr>
        <w:t>th</w:t>
      </w:r>
      <w:r w:rsidRPr="0065241F">
        <w:rPr>
          <w:rFonts w:ascii="Times New Roman" w:hAnsi="Times New Roman" w:cs="Times New Roman"/>
          <w:sz w:val="24"/>
          <w:szCs w:val="24"/>
        </w:rPr>
        <w:t> Class Presentations</w:t>
      </w:r>
    </w:p>
    <w:p w14:paraId="413EC9D8" w14:textId="77777777" w:rsidR="009402AE" w:rsidRPr="0065241F" w:rsidRDefault="009402AE" w:rsidP="009402AE">
      <w:pPr>
        <w:spacing w:line="240" w:lineRule="auto"/>
        <w:contextualSpacing/>
        <w:rPr>
          <w:rFonts w:ascii="Times New Roman" w:hAnsi="Times New Roman" w:cs="Times New Roman"/>
          <w:sz w:val="24"/>
          <w:szCs w:val="24"/>
        </w:rPr>
      </w:pPr>
    </w:p>
    <w:p w14:paraId="33D900A9" w14:textId="1CF6F5F2" w:rsidR="009402AE" w:rsidRPr="0065241F" w:rsidRDefault="009402AE" w:rsidP="009402AE">
      <w:pPr>
        <w:spacing w:line="240" w:lineRule="auto"/>
        <w:contextualSpacing/>
        <w:rPr>
          <w:rFonts w:ascii="Times New Roman" w:hAnsi="Times New Roman" w:cs="Times New Roman"/>
          <w:sz w:val="24"/>
          <w:szCs w:val="24"/>
        </w:rPr>
      </w:pPr>
      <w:r w:rsidRPr="0065241F">
        <w:rPr>
          <w:rFonts w:ascii="Times New Roman" w:hAnsi="Times New Roman" w:cs="Times New Roman"/>
          <w:b/>
          <w:bCs/>
          <w:sz w:val="24"/>
          <w:szCs w:val="24"/>
        </w:rPr>
        <w:t>Final Exam: (we do not meet.  Email me your paper by 5:00 on May 6th)</w:t>
      </w:r>
    </w:p>
    <w:p w14:paraId="284887F8" w14:textId="0364396C" w:rsidR="009402AE" w:rsidRPr="0065241F" w:rsidRDefault="009402AE" w:rsidP="009402AE">
      <w:pPr>
        <w:spacing w:line="240" w:lineRule="auto"/>
        <w:contextualSpacing/>
        <w:rPr>
          <w:rFonts w:ascii="Times New Roman" w:hAnsi="Times New Roman" w:cs="Times New Roman"/>
          <w:sz w:val="24"/>
          <w:szCs w:val="24"/>
        </w:rPr>
      </w:pPr>
    </w:p>
    <w:p w14:paraId="36FB8AF9" w14:textId="6B0F48C6" w:rsidR="00651891" w:rsidRPr="0065241F" w:rsidRDefault="00651891" w:rsidP="009402AE">
      <w:pPr>
        <w:spacing w:line="240" w:lineRule="auto"/>
        <w:contextualSpacing/>
        <w:rPr>
          <w:rFonts w:ascii="Times New Roman" w:hAnsi="Times New Roman" w:cs="Times New Roman"/>
          <w:sz w:val="24"/>
          <w:szCs w:val="24"/>
        </w:rPr>
      </w:pPr>
    </w:p>
    <w:p w14:paraId="49FB2F90" w14:textId="614DB714" w:rsidR="00651891" w:rsidRPr="0065241F" w:rsidRDefault="00651891" w:rsidP="009402AE">
      <w:pPr>
        <w:spacing w:line="240" w:lineRule="auto"/>
        <w:contextualSpacing/>
        <w:rPr>
          <w:rFonts w:ascii="Times New Roman" w:hAnsi="Times New Roman" w:cs="Times New Roman"/>
          <w:sz w:val="24"/>
          <w:szCs w:val="24"/>
        </w:rPr>
      </w:pPr>
    </w:p>
    <w:p w14:paraId="7D757512" w14:textId="1E192894" w:rsidR="00DC70A1" w:rsidRPr="0065241F" w:rsidRDefault="00DC70A1" w:rsidP="009402AE">
      <w:pPr>
        <w:spacing w:line="240" w:lineRule="auto"/>
        <w:contextualSpacing/>
        <w:rPr>
          <w:rFonts w:ascii="Times New Roman" w:hAnsi="Times New Roman" w:cs="Times New Roman"/>
          <w:sz w:val="24"/>
          <w:szCs w:val="24"/>
        </w:rPr>
      </w:pPr>
    </w:p>
    <w:sectPr w:rsidR="00DC70A1" w:rsidRPr="0065241F" w:rsidSect="0065241F">
      <w:footerReference w:type="default" r:id="rId9"/>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9082B4" w14:textId="77777777" w:rsidR="00B724D6" w:rsidRDefault="00B724D6" w:rsidP="0065241F">
      <w:pPr>
        <w:spacing w:after="0" w:line="240" w:lineRule="auto"/>
      </w:pPr>
      <w:r>
        <w:separator/>
      </w:r>
    </w:p>
  </w:endnote>
  <w:endnote w:type="continuationSeparator" w:id="0">
    <w:p w14:paraId="30C53CCE" w14:textId="77777777" w:rsidR="00B724D6" w:rsidRDefault="00B724D6" w:rsidP="006524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fornian FB">
    <w:panose1 w:val="0207040306080B03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0062064"/>
      <w:docPartObj>
        <w:docPartGallery w:val="Page Numbers (Bottom of Page)"/>
        <w:docPartUnique/>
      </w:docPartObj>
    </w:sdtPr>
    <w:sdtEndPr>
      <w:rPr>
        <w:noProof/>
      </w:rPr>
    </w:sdtEndPr>
    <w:sdtContent>
      <w:p w14:paraId="31A54D93" w14:textId="3D38CA07" w:rsidR="0065241F" w:rsidRDefault="0065241F">
        <w:pPr>
          <w:pStyle w:val="Footer"/>
          <w:jc w:val="center"/>
        </w:pPr>
        <w:r>
          <w:fldChar w:fldCharType="begin"/>
        </w:r>
        <w:r>
          <w:instrText xml:space="preserve"> PAGE   \* MERGEFORMAT </w:instrText>
        </w:r>
        <w:r>
          <w:fldChar w:fldCharType="separate"/>
        </w:r>
        <w:r w:rsidR="00704620">
          <w:rPr>
            <w:noProof/>
          </w:rPr>
          <w:t>6</w:t>
        </w:r>
        <w:r>
          <w:rPr>
            <w:noProof/>
          </w:rPr>
          <w:fldChar w:fldCharType="end"/>
        </w:r>
      </w:p>
    </w:sdtContent>
  </w:sdt>
  <w:p w14:paraId="2D4987BD" w14:textId="77777777" w:rsidR="0065241F" w:rsidRDefault="006524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6FBC07" w14:textId="77777777" w:rsidR="00B724D6" w:rsidRDefault="00B724D6" w:rsidP="0065241F">
      <w:pPr>
        <w:spacing w:after="0" w:line="240" w:lineRule="auto"/>
      </w:pPr>
      <w:r>
        <w:separator/>
      </w:r>
    </w:p>
  </w:footnote>
  <w:footnote w:type="continuationSeparator" w:id="0">
    <w:p w14:paraId="6836EFBA" w14:textId="77777777" w:rsidR="00B724D6" w:rsidRDefault="00B724D6" w:rsidP="006524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E52BA"/>
    <w:multiLevelType w:val="hybridMultilevel"/>
    <w:tmpl w:val="BA1C69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2C36F7A"/>
    <w:multiLevelType w:val="hybridMultilevel"/>
    <w:tmpl w:val="38C64EDC"/>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5793ED1"/>
    <w:multiLevelType w:val="hybridMultilevel"/>
    <w:tmpl w:val="34BC8FE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2E3219F"/>
    <w:multiLevelType w:val="hybridMultilevel"/>
    <w:tmpl w:val="B29A3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D72A11"/>
    <w:multiLevelType w:val="hybridMultilevel"/>
    <w:tmpl w:val="FFEA3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56D06"/>
    <w:multiLevelType w:val="hybridMultilevel"/>
    <w:tmpl w:val="B358E7F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3F1AAA"/>
    <w:multiLevelType w:val="hybridMultilevel"/>
    <w:tmpl w:val="536A9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0"/>
  </w:num>
  <w:num w:numId="5">
    <w:abstractNumId w:val="2"/>
  </w:num>
  <w:num w:numId="6">
    <w:abstractNumId w:val="1"/>
  </w:num>
  <w:num w:numId="7">
    <w:abstractNumId w:val="3"/>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35A6"/>
    <w:rsid w:val="000A14DF"/>
    <w:rsid w:val="000B370F"/>
    <w:rsid w:val="000E5224"/>
    <w:rsid w:val="001436D2"/>
    <w:rsid w:val="00202047"/>
    <w:rsid w:val="00235A9A"/>
    <w:rsid w:val="002A78E8"/>
    <w:rsid w:val="00301FEE"/>
    <w:rsid w:val="00361144"/>
    <w:rsid w:val="004C5C99"/>
    <w:rsid w:val="00515985"/>
    <w:rsid w:val="005439A0"/>
    <w:rsid w:val="00554E6F"/>
    <w:rsid w:val="00571DC6"/>
    <w:rsid w:val="00573F4B"/>
    <w:rsid w:val="005B4DBD"/>
    <w:rsid w:val="0061701E"/>
    <w:rsid w:val="00651891"/>
    <w:rsid w:val="0065241F"/>
    <w:rsid w:val="00704620"/>
    <w:rsid w:val="007202B4"/>
    <w:rsid w:val="00776DC3"/>
    <w:rsid w:val="009173BD"/>
    <w:rsid w:val="009402AE"/>
    <w:rsid w:val="00967175"/>
    <w:rsid w:val="00976421"/>
    <w:rsid w:val="009C5794"/>
    <w:rsid w:val="00A10CF7"/>
    <w:rsid w:val="00A535A6"/>
    <w:rsid w:val="00A57A89"/>
    <w:rsid w:val="00AF5F2C"/>
    <w:rsid w:val="00B50E8C"/>
    <w:rsid w:val="00B724D6"/>
    <w:rsid w:val="00BD5C1D"/>
    <w:rsid w:val="00C75C07"/>
    <w:rsid w:val="00CD2C0F"/>
    <w:rsid w:val="00D27E25"/>
    <w:rsid w:val="00DC70A1"/>
    <w:rsid w:val="00EA1B6A"/>
    <w:rsid w:val="00EC587B"/>
    <w:rsid w:val="00FF6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41C94"/>
  <w15:chartTrackingRefBased/>
  <w15:docId w15:val="{CDC46A31-2622-4268-9A2A-8B60F58F7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78E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02AE"/>
    <w:pPr>
      <w:ind w:left="720"/>
      <w:contextualSpacing/>
    </w:pPr>
  </w:style>
  <w:style w:type="character" w:styleId="Hyperlink">
    <w:name w:val="Hyperlink"/>
    <w:basedOn w:val="DefaultParagraphFont"/>
    <w:uiPriority w:val="99"/>
    <w:unhideWhenUsed/>
    <w:rsid w:val="009402AE"/>
    <w:rPr>
      <w:color w:val="0563C1" w:themeColor="hyperlink"/>
      <w:u w:val="single"/>
    </w:rPr>
  </w:style>
  <w:style w:type="character" w:customStyle="1" w:styleId="UnresolvedMention1">
    <w:name w:val="Unresolved Mention1"/>
    <w:basedOn w:val="DefaultParagraphFont"/>
    <w:uiPriority w:val="99"/>
    <w:semiHidden/>
    <w:unhideWhenUsed/>
    <w:rsid w:val="009402AE"/>
    <w:rPr>
      <w:color w:val="605E5C"/>
      <w:shd w:val="clear" w:color="auto" w:fill="E1DFDD"/>
    </w:rPr>
  </w:style>
  <w:style w:type="character" w:customStyle="1" w:styleId="Heading1Char">
    <w:name w:val="Heading 1 Char"/>
    <w:basedOn w:val="DefaultParagraphFont"/>
    <w:link w:val="Heading1"/>
    <w:uiPriority w:val="9"/>
    <w:rsid w:val="002A78E8"/>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6524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241F"/>
  </w:style>
  <w:style w:type="paragraph" w:styleId="Footer">
    <w:name w:val="footer"/>
    <w:basedOn w:val="Normal"/>
    <w:link w:val="FooterChar"/>
    <w:uiPriority w:val="99"/>
    <w:unhideWhenUsed/>
    <w:rsid w:val="006524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241F"/>
  </w:style>
  <w:style w:type="paragraph" w:styleId="BalloonText">
    <w:name w:val="Balloon Text"/>
    <w:basedOn w:val="Normal"/>
    <w:link w:val="BalloonTextChar"/>
    <w:uiPriority w:val="99"/>
    <w:semiHidden/>
    <w:unhideWhenUsed/>
    <w:rsid w:val="00776D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6D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449640">
      <w:bodyDiv w:val="1"/>
      <w:marLeft w:val="0"/>
      <w:marRight w:val="0"/>
      <w:marTop w:val="0"/>
      <w:marBottom w:val="0"/>
      <w:divBdr>
        <w:top w:val="none" w:sz="0" w:space="0" w:color="auto"/>
        <w:left w:val="none" w:sz="0" w:space="0" w:color="auto"/>
        <w:bottom w:val="none" w:sz="0" w:space="0" w:color="auto"/>
        <w:right w:val="none" w:sz="0" w:space="0" w:color="auto"/>
      </w:divBdr>
    </w:div>
    <w:div w:id="1526751518">
      <w:bodyDiv w:val="1"/>
      <w:marLeft w:val="0"/>
      <w:marRight w:val="0"/>
      <w:marTop w:val="0"/>
      <w:marBottom w:val="0"/>
      <w:divBdr>
        <w:top w:val="none" w:sz="0" w:space="0" w:color="auto"/>
        <w:left w:val="none" w:sz="0" w:space="0" w:color="auto"/>
        <w:bottom w:val="none" w:sz="0" w:space="0" w:color="auto"/>
        <w:right w:val="none" w:sz="0" w:space="0" w:color="auto"/>
      </w:divBdr>
    </w:div>
    <w:div w:id="1680813772">
      <w:bodyDiv w:val="1"/>
      <w:marLeft w:val="0"/>
      <w:marRight w:val="0"/>
      <w:marTop w:val="0"/>
      <w:marBottom w:val="0"/>
      <w:divBdr>
        <w:top w:val="none" w:sz="0" w:space="0" w:color="auto"/>
        <w:left w:val="none" w:sz="0" w:space="0" w:color="auto"/>
        <w:bottom w:val="none" w:sz="0" w:space="0" w:color="auto"/>
        <w:right w:val="none" w:sz="0" w:space="0" w:color="auto"/>
      </w:divBdr>
    </w:div>
    <w:div w:id="1988168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uart.Squires@brescia.edu"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1441</Words>
  <Characters>8218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ssquires</dc:creator>
  <cp:keywords/>
  <dc:description/>
  <cp:lastModifiedBy>ssquires</cp:lastModifiedBy>
  <cp:revision>2</cp:revision>
  <cp:lastPrinted>2020-01-06T16:19:00Z</cp:lastPrinted>
  <dcterms:created xsi:type="dcterms:W3CDTF">2020-01-08T06:02:00Z</dcterms:created>
  <dcterms:modified xsi:type="dcterms:W3CDTF">2020-01-08T06:02:00Z</dcterms:modified>
</cp:coreProperties>
</file>