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6FDB" w:rsidRDefault="00036FDB" w:rsidP="00036FDB">
      <w:pPr>
        <w:jc w:val="center"/>
        <w:rPr>
          <w:rFonts w:ascii="Constantia" w:hAnsi="Constantia"/>
          <w:sz w:val="28"/>
          <w:szCs w:val="28"/>
        </w:rPr>
      </w:pPr>
      <w:r w:rsidRPr="0070572C">
        <w:rPr>
          <w:rFonts w:ascii="Constantia" w:hAnsi="Constantia"/>
          <w:sz w:val="28"/>
          <w:szCs w:val="28"/>
        </w:rPr>
        <w:t>LITERATURE AND THE SACRED: RELIGIOUS AUTOBIOGRAPHY</w:t>
      </w:r>
    </w:p>
    <w:p w:rsidR="00036FDB" w:rsidRDefault="00036FDB" w:rsidP="00036FDB">
      <w:pPr>
        <w:jc w:val="center"/>
      </w:pPr>
      <w:r>
        <w:t>Religious Studies: 223 / Catholic Studies: 265</w:t>
      </w:r>
    </w:p>
    <w:p w:rsidR="00036FDB" w:rsidRDefault="00036FDB" w:rsidP="00036FDB">
      <w:pPr>
        <w:jc w:val="center"/>
      </w:pPr>
      <w:r>
        <w:t>Fall 2010</w:t>
      </w:r>
    </w:p>
    <w:p w:rsidR="00036FDB" w:rsidRPr="0070572C" w:rsidRDefault="00036FDB" w:rsidP="00036FDB">
      <w:pPr>
        <w:jc w:val="center"/>
      </w:pPr>
      <w:r w:rsidRPr="0070572C">
        <w:t>Monday / Wednesday</w:t>
      </w:r>
    </w:p>
    <w:p w:rsidR="00036FDB" w:rsidRPr="0070572C" w:rsidRDefault="00BB07C8" w:rsidP="00036FDB">
      <w:pPr>
        <w:jc w:val="center"/>
      </w:pPr>
      <w:r>
        <w:t>3:10—4:4</w:t>
      </w:r>
      <w:r w:rsidR="00036FDB" w:rsidRPr="0070572C">
        <w:t>0 pm</w:t>
      </w:r>
    </w:p>
    <w:p w:rsidR="00036FDB" w:rsidRDefault="00036FDB" w:rsidP="00036FDB">
      <w:pPr>
        <w:jc w:val="center"/>
      </w:pPr>
    </w:p>
    <w:p w:rsidR="00036FDB" w:rsidRDefault="00036FDB" w:rsidP="00036FDB">
      <w:pPr>
        <w:jc w:val="center"/>
      </w:pPr>
    </w:p>
    <w:p w:rsidR="00036FDB" w:rsidRPr="0070572C" w:rsidRDefault="00036FDB" w:rsidP="00036FDB">
      <w:pPr>
        <w:rPr>
          <w:b/>
        </w:rPr>
      </w:pPr>
      <w:r w:rsidRPr="0070572C">
        <w:rPr>
          <w:b/>
        </w:rPr>
        <w:t>Stuart Sq</w:t>
      </w:r>
      <w:r w:rsidR="00BB07C8">
        <w:rPr>
          <w:b/>
        </w:rPr>
        <w:t>uires</w:t>
      </w:r>
      <w:r w:rsidR="00BB07C8">
        <w:rPr>
          <w:b/>
        </w:rPr>
        <w:tab/>
      </w:r>
      <w:r w:rsidR="00BB07C8">
        <w:rPr>
          <w:b/>
        </w:rPr>
        <w:tab/>
      </w:r>
      <w:r w:rsidR="00BB07C8">
        <w:rPr>
          <w:b/>
        </w:rPr>
        <w:tab/>
      </w:r>
      <w:r w:rsidR="00BB07C8">
        <w:rPr>
          <w:b/>
        </w:rPr>
        <w:tab/>
      </w:r>
      <w:r w:rsidR="00BB07C8">
        <w:rPr>
          <w:b/>
        </w:rPr>
        <w:tab/>
        <w:t>Office: Lewis</w:t>
      </w:r>
      <w:proofErr w:type="gramStart"/>
      <w:r w:rsidR="00BB07C8">
        <w:rPr>
          <w:b/>
        </w:rPr>
        <w:t>:16</w:t>
      </w:r>
      <w:r w:rsidR="00BB07C8" w:rsidRPr="00BB07C8">
        <w:rPr>
          <w:b/>
          <w:vertAlign w:val="superscript"/>
        </w:rPr>
        <w:t>th</w:t>
      </w:r>
      <w:proofErr w:type="gramEnd"/>
      <w:r w:rsidR="00BB07C8">
        <w:rPr>
          <w:b/>
        </w:rPr>
        <w:t xml:space="preserve"> Floor</w:t>
      </w:r>
    </w:p>
    <w:p w:rsidR="00036FDB" w:rsidRPr="0070572C" w:rsidRDefault="00586BF0" w:rsidP="00036FDB">
      <w:pPr>
        <w:rPr>
          <w:b/>
        </w:rPr>
      </w:pPr>
      <w:hyperlink r:id="rId8" w:history="1">
        <w:r w:rsidR="00036FDB" w:rsidRPr="0070572C">
          <w:rPr>
            <w:rStyle w:val="Hyperlink"/>
            <w:b/>
          </w:rPr>
          <w:t>ssquires@depaul.edu</w:t>
        </w:r>
      </w:hyperlink>
      <w:r w:rsidR="00036FDB" w:rsidRPr="0070572C">
        <w:rPr>
          <w:b/>
        </w:rPr>
        <w:tab/>
      </w:r>
      <w:r w:rsidR="00036FDB" w:rsidRPr="0070572C">
        <w:rPr>
          <w:b/>
        </w:rPr>
        <w:tab/>
      </w:r>
      <w:r w:rsidR="00036FDB" w:rsidRPr="0070572C">
        <w:rPr>
          <w:b/>
        </w:rPr>
        <w:tab/>
      </w:r>
      <w:r w:rsidR="00036FDB" w:rsidRPr="0070572C">
        <w:rPr>
          <w:b/>
        </w:rPr>
        <w:tab/>
        <w:t>Office Hours: By Appointment</w:t>
      </w:r>
    </w:p>
    <w:p w:rsidR="00036FDB" w:rsidRPr="0070572C" w:rsidRDefault="00036FDB" w:rsidP="00036FDB">
      <w:pPr>
        <w:rPr>
          <w:b/>
        </w:rPr>
      </w:pPr>
    </w:p>
    <w:p w:rsidR="00036FDB" w:rsidRDefault="00036FDB" w:rsidP="00036FDB">
      <w:pPr>
        <w:rPr>
          <w:b/>
          <w:u w:val="single"/>
        </w:rPr>
      </w:pPr>
    </w:p>
    <w:p w:rsidR="00036FDB" w:rsidRDefault="00036FDB" w:rsidP="00036FDB">
      <w:pPr>
        <w:rPr>
          <w:b/>
          <w:u w:val="single"/>
        </w:rPr>
      </w:pPr>
      <w:r w:rsidRPr="0070572C">
        <w:rPr>
          <w:b/>
          <w:u w:val="single"/>
        </w:rPr>
        <w:t>PURPOSE AND LEARNING OBJECTIVES:</w:t>
      </w:r>
    </w:p>
    <w:p w:rsidR="00036FDB" w:rsidRDefault="00036FDB" w:rsidP="00036FDB">
      <w:r>
        <w:t xml:space="preserve">This class assumes that everyone has a religious identity (even if one is an atheist, this is still an identity) and that religious identity is not static.  Rather, it </w:t>
      </w:r>
      <w:proofErr w:type="gramStart"/>
      <w:r>
        <w:t>grows,</w:t>
      </w:r>
      <w:proofErr w:type="gramEnd"/>
      <w:r>
        <w:t xml:space="preserve"> changes, expands, shrinks, finds certainty, suffers doubt, rages against injustice, and bows to the mystery of existence.  However, we live in a post-modern culture that offers serious challenges to religion, which lead to some inevitable questions that are the foundations of this class: what does it mean to have a religious identity in the 21</w:t>
      </w:r>
      <w:r w:rsidRPr="009B76AC">
        <w:rPr>
          <w:vertAlign w:val="superscript"/>
        </w:rPr>
        <w:t>st</w:t>
      </w:r>
      <w:r>
        <w:t xml:space="preserve"> century; what does it mean to change religious identities (conversion); why do people change their religious identities; what causes a change in religious identity?  We will read five books from authors with diverse backgrounds to see how they answer these, and other, questions.         </w:t>
      </w:r>
    </w:p>
    <w:p w:rsidR="00036FDB" w:rsidRDefault="00036FDB" w:rsidP="00036FDB"/>
    <w:p w:rsidR="00036FDB" w:rsidRDefault="00036FDB" w:rsidP="00036FDB">
      <w:r>
        <w:t xml:space="preserve">By the end of the quarter, the student will have developed a variety of skills: the ability to perform sophisticated textual analysis, critical and analytical thinking, the art of public speaking, the ability to write cogently and precisely, the craft of persuasively making an argument, and the skill of extemporaneously speaking in an articulate fashion, to name only a few.  </w:t>
      </w:r>
    </w:p>
    <w:p w:rsidR="00036FDB" w:rsidRDefault="00036FDB" w:rsidP="00036FDB">
      <w:pPr>
        <w:rPr>
          <w:b/>
          <w:u w:val="single"/>
        </w:rPr>
      </w:pPr>
    </w:p>
    <w:p w:rsidR="00036FDB" w:rsidRDefault="00036FDB" w:rsidP="00036FDB">
      <w:pPr>
        <w:rPr>
          <w:b/>
          <w:u w:val="single"/>
        </w:rPr>
      </w:pPr>
      <w:r w:rsidRPr="001827EF">
        <w:rPr>
          <w:b/>
          <w:u w:val="single"/>
        </w:rPr>
        <w:t>TEXTS:</w:t>
      </w:r>
    </w:p>
    <w:p w:rsidR="00BB07C8" w:rsidRPr="001827EF" w:rsidRDefault="00BB07C8" w:rsidP="00036FDB">
      <w:pPr>
        <w:rPr>
          <w:b/>
          <w:u w:val="single"/>
        </w:rPr>
      </w:pPr>
    </w:p>
    <w:p w:rsidR="00036FDB" w:rsidRPr="007F30F3" w:rsidRDefault="00036FDB" w:rsidP="00036FDB">
      <w:pPr>
        <w:numPr>
          <w:ilvl w:val="0"/>
          <w:numId w:val="2"/>
        </w:numPr>
        <w:rPr>
          <w:b/>
        </w:rPr>
      </w:pPr>
      <w:proofErr w:type="spellStart"/>
      <w:r>
        <w:t>Dubner</w:t>
      </w:r>
      <w:proofErr w:type="spellEnd"/>
      <w:r>
        <w:t xml:space="preserve">, Stephen J.  </w:t>
      </w:r>
      <w:r>
        <w:rPr>
          <w:i/>
        </w:rPr>
        <w:t>Choosing My Religion: A Memoir of a Family Beyond Belief</w:t>
      </w:r>
      <w:r>
        <w:t xml:space="preserve">.  </w:t>
      </w:r>
    </w:p>
    <w:p w:rsidR="00036FDB" w:rsidRDefault="00036FDB" w:rsidP="00036FDB">
      <w:pPr>
        <w:ind w:left="720" w:firstLine="720"/>
      </w:pPr>
      <w:smartTag w:uri="urn:schemas-microsoft-com:office:smarttags" w:element="State">
        <w:smartTag w:uri="urn:schemas-microsoft-com:office:smarttags" w:element="place">
          <w:r>
            <w:t>New York</w:t>
          </w:r>
        </w:smartTag>
      </w:smartTag>
      <w:r>
        <w:t>: Harper Perennial, 2006.  (ISBN: 0-06-113299-3).</w:t>
      </w:r>
    </w:p>
    <w:p w:rsidR="00036FDB" w:rsidRPr="007F30F3" w:rsidRDefault="00036FDB" w:rsidP="00036FDB">
      <w:pPr>
        <w:numPr>
          <w:ilvl w:val="0"/>
          <w:numId w:val="2"/>
        </w:numPr>
      </w:pPr>
      <w:proofErr w:type="spellStart"/>
      <w:r>
        <w:t>Lobdell</w:t>
      </w:r>
      <w:proofErr w:type="spellEnd"/>
      <w:r>
        <w:t xml:space="preserve">, William.  </w:t>
      </w:r>
      <w:r>
        <w:rPr>
          <w:i/>
        </w:rPr>
        <w:t xml:space="preserve">Losing My Religion: How I Lost My Faith Reporting on </w:t>
      </w:r>
    </w:p>
    <w:p w:rsidR="00036FDB" w:rsidRDefault="00036FDB" w:rsidP="00036FDB">
      <w:pPr>
        <w:ind w:left="1440"/>
      </w:pPr>
      <w:r>
        <w:rPr>
          <w:i/>
        </w:rPr>
        <w:t>Religion in America—and Found Unexpected Peace</w:t>
      </w:r>
      <w:r>
        <w:t xml:space="preserve">.  </w:t>
      </w:r>
      <w:smartTag w:uri="urn:schemas-microsoft-com:office:smarttags" w:element="State">
        <w:smartTag w:uri="urn:schemas-microsoft-com:office:smarttags" w:element="place">
          <w:r>
            <w:t>New York</w:t>
          </w:r>
        </w:smartTag>
      </w:smartTag>
      <w:r>
        <w:t>: HarperCollins, 2009.  (ISBN: 978-0-06162681-4).</w:t>
      </w:r>
    </w:p>
    <w:p w:rsidR="00036FDB" w:rsidRPr="001827EF" w:rsidRDefault="00036FDB" w:rsidP="00036FDB">
      <w:pPr>
        <w:numPr>
          <w:ilvl w:val="0"/>
          <w:numId w:val="2"/>
        </w:numPr>
      </w:pPr>
      <w:r>
        <w:t xml:space="preserve">Miles, Sara.  </w:t>
      </w:r>
      <w:r>
        <w:rPr>
          <w:i/>
        </w:rPr>
        <w:t xml:space="preserve">Take This Bread: A Spiritual Memoir of a Twenty-First-Century </w:t>
      </w:r>
    </w:p>
    <w:p w:rsidR="00036FDB" w:rsidRDefault="00036FDB" w:rsidP="00036FDB">
      <w:pPr>
        <w:ind w:left="1440"/>
      </w:pPr>
      <w:r>
        <w:rPr>
          <w:i/>
        </w:rPr>
        <w:t>Christian</w:t>
      </w:r>
      <w:r>
        <w:t xml:space="preserve">.  </w:t>
      </w:r>
      <w:smartTag w:uri="urn:schemas-microsoft-com:office:smarttags" w:element="State">
        <w:smartTag w:uri="urn:schemas-microsoft-com:office:smarttags" w:element="place">
          <w:r>
            <w:t>New York</w:t>
          </w:r>
        </w:smartTag>
      </w:smartTag>
      <w:r>
        <w:t>: Ballantine Books, 2007.  (ISBN</w:t>
      </w:r>
      <w:proofErr w:type="gramStart"/>
      <w:r>
        <w:t>:978</w:t>
      </w:r>
      <w:proofErr w:type="gramEnd"/>
      <w:r>
        <w:t>-0-345-49579-2).</w:t>
      </w:r>
    </w:p>
    <w:p w:rsidR="00036FDB" w:rsidRPr="001827EF" w:rsidRDefault="00036FDB" w:rsidP="00036FDB">
      <w:pPr>
        <w:numPr>
          <w:ilvl w:val="0"/>
          <w:numId w:val="2"/>
        </w:numPr>
      </w:pPr>
      <w:r>
        <w:t xml:space="preserve">Mother Teresa.  </w:t>
      </w:r>
      <w:r>
        <w:rPr>
          <w:i/>
        </w:rPr>
        <w:t xml:space="preserve">Come Be My Light: The Private Writings of the ‘Saint of </w:t>
      </w:r>
    </w:p>
    <w:p w:rsidR="00036FDB" w:rsidRDefault="00036FDB" w:rsidP="00036FDB">
      <w:pPr>
        <w:ind w:left="1080" w:firstLine="360"/>
      </w:pPr>
      <w:smartTag w:uri="urn:schemas-microsoft-com:office:smarttags" w:element="City">
        <w:smartTag w:uri="urn:schemas-microsoft-com:office:smarttags" w:element="place">
          <w:r>
            <w:rPr>
              <w:i/>
            </w:rPr>
            <w:t>Calcutta</w:t>
          </w:r>
        </w:smartTag>
      </w:smartTag>
      <w:r>
        <w:rPr>
          <w:i/>
        </w:rPr>
        <w:t xml:space="preserve">.’  </w:t>
      </w:r>
      <w:smartTag w:uri="urn:schemas-microsoft-com:office:smarttags" w:element="State">
        <w:smartTag w:uri="urn:schemas-microsoft-com:office:smarttags" w:element="place">
          <w:r>
            <w:t>New York</w:t>
          </w:r>
        </w:smartTag>
      </w:smartTag>
      <w:r>
        <w:t>: Doubleday, 2007.  (ISBN: 978-0-385-52037-9).</w:t>
      </w:r>
    </w:p>
    <w:p w:rsidR="00036FDB" w:rsidRDefault="00036FDB" w:rsidP="00036FDB">
      <w:pPr>
        <w:numPr>
          <w:ilvl w:val="0"/>
          <w:numId w:val="2"/>
        </w:numPr>
      </w:pPr>
      <w:r>
        <w:t xml:space="preserve">Winner, Lauren F.  </w:t>
      </w:r>
      <w:r>
        <w:rPr>
          <w:i/>
        </w:rPr>
        <w:t>Girl Meets God: On the Path to a Spiritual Life</w:t>
      </w:r>
      <w:r>
        <w:t xml:space="preserve">.  </w:t>
      </w:r>
      <w:smartTag w:uri="urn:schemas-microsoft-com:office:smarttags" w:element="place">
        <w:smartTag w:uri="urn:schemas-microsoft-com:office:smarttags" w:element="State">
          <w:r>
            <w:t>New York</w:t>
          </w:r>
        </w:smartTag>
      </w:smartTag>
      <w:r>
        <w:t xml:space="preserve">: </w:t>
      </w:r>
    </w:p>
    <w:p w:rsidR="00036FDB" w:rsidRPr="001827EF" w:rsidRDefault="00036FDB" w:rsidP="00036FDB">
      <w:pPr>
        <w:ind w:left="1080" w:firstLine="360"/>
      </w:pPr>
      <w:proofErr w:type="spellStart"/>
      <w:r>
        <w:t>Waterbrook</w:t>
      </w:r>
      <w:proofErr w:type="spellEnd"/>
      <w:r>
        <w:t xml:space="preserve"> Press, 2004.  (ISBN: 978-0-87788-107-0).</w:t>
      </w:r>
    </w:p>
    <w:p w:rsidR="00036FDB" w:rsidRPr="00357297" w:rsidRDefault="00036FDB" w:rsidP="00036FDB">
      <w:pPr>
        <w:numPr>
          <w:ilvl w:val="0"/>
          <w:numId w:val="2"/>
        </w:numPr>
        <w:rPr>
          <w:b/>
        </w:rPr>
      </w:pPr>
      <w:r>
        <w:t xml:space="preserve">Some other articles throughout the class will be found on Blackboard: </w:t>
      </w:r>
    </w:p>
    <w:p w:rsidR="00036FDB" w:rsidRPr="001827EF" w:rsidRDefault="00036FDB" w:rsidP="00036FDB">
      <w:pPr>
        <w:ind w:left="720" w:firstLine="720"/>
        <w:rPr>
          <w:b/>
        </w:rPr>
      </w:pPr>
      <w:r>
        <w:t>(http://oll.depaul.edu).</w:t>
      </w:r>
    </w:p>
    <w:p w:rsidR="00036FDB" w:rsidRDefault="00036FDB" w:rsidP="00036FDB"/>
    <w:p w:rsidR="00036FDB" w:rsidRDefault="00036FDB" w:rsidP="00036FDB">
      <w:pPr>
        <w:rPr>
          <w:b/>
        </w:rPr>
      </w:pPr>
    </w:p>
    <w:p w:rsidR="00036FDB" w:rsidRDefault="00036FDB" w:rsidP="00036FDB">
      <w:pPr>
        <w:rPr>
          <w:b/>
        </w:rPr>
      </w:pPr>
    </w:p>
    <w:p w:rsidR="00036FDB" w:rsidRPr="0070572C" w:rsidRDefault="00036FDB" w:rsidP="00036FDB">
      <w:pPr>
        <w:rPr>
          <w:b/>
          <w:u w:val="single"/>
        </w:rPr>
      </w:pPr>
      <w:r w:rsidRPr="0070572C">
        <w:rPr>
          <w:b/>
          <w:u w:val="single"/>
        </w:rPr>
        <w:t>FORMAT OF THE CLASS:</w:t>
      </w:r>
    </w:p>
    <w:p w:rsidR="00036FDB" w:rsidRPr="006C11DF" w:rsidRDefault="00036FDB" w:rsidP="00036FDB">
      <w:pPr>
        <w:numPr>
          <w:ilvl w:val="0"/>
          <w:numId w:val="2"/>
        </w:numPr>
        <w:rPr>
          <w:b/>
        </w:rPr>
      </w:pPr>
      <w:r>
        <w:t>Classes will begin with a presentation by a student</w:t>
      </w:r>
    </w:p>
    <w:p w:rsidR="00036FDB" w:rsidRPr="007F30F3" w:rsidRDefault="00036FDB" w:rsidP="00036FDB">
      <w:pPr>
        <w:numPr>
          <w:ilvl w:val="0"/>
          <w:numId w:val="1"/>
        </w:numPr>
        <w:rPr>
          <w:b/>
        </w:rPr>
      </w:pPr>
      <w:r>
        <w:t xml:space="preserve">The majority of the class will entail discussion of the assigned text.  </w:t>
      </w:r>
    </w:p>
    <w:p w:rsidR="00036FDB" w:rsidRPr="007F30F3" w:rsidRDefault="00036FDB" w:rsidP="00036FDB">
      <w:pPr>
        <w:numPr>
          <w:ilvl w:val="0"/>
          <w:numId w:val="1"/>
        </w:numPr>
      </w:pPr>
      <w:r>
        <w:t>There occasionally will</w:t>
      </w:r>
      <w:r w:rsidRPr="007F30F3">
        <w:t xml:space="preserve"> be small group work</w:t>
      </w:r>
      <w:r>
        <w:t>.</w:t>
      </w:r>
    </w:p>
    <w:p w:rsidR="00036FDB" w:rsidRPr="00357297" w:rsidRDefault="00036FDB" w:rsidP="00036FDB">
      <w:pPr>
        <w:numPr>
          <w:ilvl w:val="0"/>
          <w:numId w:val="1"/>
        </w:numPr>
        <w:rPr>
          <w:b/>
        </w:rPr>
      </w:pPr>
      <w:r>
        <w:t xml:space="preserve">Sometimes, short lectures for context will be given. </w:t>
      </w:r>
    </w:p>
    <w:p w:rsidR="00036FDB" w:rsidRDefault="00036FDB" w:rsidP="00036FDB">
      <w:pPr>
        <w:rPr>
          <w:b/>
        </w:rPr>
      </w:pPr>
    </w:p>
    <w:p w:rsidR="00036FDB" w:rsidRDefault="00036FDB" w:rsidP="00036FDB">
      <w:pPr>
        <w:rPr>
          <w:b/>
          <w:u w:val="single"/>
        </w:rPr>
      </w:pPr>
      <w:r w:rsidRPr="001827EF">
        <w:rPr>
          <w:b/>
          <w:u w:val="single"/>
        </w:rPr>
        <w:t>REQUIREMENTS:</w:t>
      </w:r>
    </w:p>
    <w:p w:rsidR="00036FDB" w:rsidRDefault="00036FDB" w:rsidP="00036FDB">
      <w:pPr>
        <w:numPr>
          <w:ilvl w:val="0"/>
          <w:numId w:val="2"/>
        </w:numPr>
      </w:pPr>
      <w:r w:rsidRPr="001827EF">
        <w:rPr>
          <w:b/>
        </w:rPr>
        <w:t>Attendance</w:t>
      </w:r>
      <w:r>
        <w:t>.  Students are required to come to class and arrive BEFORE class begins.  Students may have 3 absences for the entire quarter.  After the 3</w:t>
      </w:r>
      <w:r w:rsidRPr="001827EF">
        <w:rPr>
          <w:vertAlign w:val="superscript"/>
        </w:rPr>
        <w:t>rd</w:t>
      </w:r>
      <w:r>
        <w:t xml:space="preserve"> absence, 20% of the entire grade will be deducted.  </w:t>
      </w:r>
    </w:p>
    <w:p w:rsidR="00036FDB" w:rsidRPr="00331307" w:rsidRDefault="00036FDB" w:rsidP="00036FDB">
      <w:pPr>
        <w:ind w:left="360"/>
      </w:pPr>
    </w:p>
    <w:p w:rsidR="00036FDB" w:rsidRDefault="00036FDB" w:rsidP="00036FDB">
      <w:pPr>
        <w:numPr>
          <w:ilvl w:val="0"/>
          <w:numId w:val="2"/>
        </w:numPr>
      </w:pPr>
      <w:r>
        <w:rPr>
          <w:b/>
        </w:rPr>
        <w:t>Preparation and Participation</w:t>
      </w:r>
      <w:r w:rsidRPr="001827EF">
        <w:t>.</w:t>
      </w:r>
      <w:r>
        <w:t xml:space="preserve">  Students are expected to have all of the readings done for the class and to actively engage during the class discussions by asking questions and volunteering insights about the texts.</w:t>
      </w:r>
    </w:p>
    <w:p w:rsidR="00036FDB" w:rsidRPr="00331307" w:rsidRDefault="00036FDB" w:rsidP="00036FDB">
      <w:pPr>
        <w:ind w:left="360"/>
      </w:pPr>
    </w:p>
    <w:p w:rsidR="00036FDB" w:rsidRDefault="00036FDB" w:rsidP="00036FDB">
      <w:pPr>
        <w:numPr>
          <w:ilvl w:val="0"/>
          <w:numId w:val="2"/>
        </w:numPr>
      </w:pPr>
      <w:r>
        <w:rPr>
          <w:b/>
        </w:rPr>
        <w:t xml:space="preserve">Two Short “Reflection” Papers.  </w:t>
      </w:r>
      <w:r>
        <w:t xml:space="preserve">Students are required to write two 3-4 </w:t>
      </w:r>
      <w:proofErr w:type="gramStart"/>
      <w:r>
        <w:t>page</w:t>
      </w:r>
      <w:proofErr w:type="gramEnd"/>
      <w:r>
        <w:t xml:space="preserve"> “Reflection” Papers about any of the five texts read in class.  These are</w:t>
      </w:r>
      <w:r w:rsidR="00D05139">
        <w:t xml:space="preserve"> due five days</w:t>
      </w:r>
      <w:r>
        <w:t xml:space="preserve"> </w:t>
      </w:r>
      <w:r w:rsidRPr="00AE65D0">
        <w:rPr>
          <w:i/>
        </w:rPr>
        <w:t>after</w:t>
      </w:r>
      <w:r>
        <w:t xml:space="preserve"> the last day that the text was discussed in class.  (30%).</w:t>
      </w:r>
    </w:p>
    <w:p w:rsidR="00036FDB" w:rsidRPr="00331307" w:rsidRDefault="00036FDB" w:rsidP="00036FDB">
      <w:pPr>
        <w:ind w:left="360"/>
      </w:pPr>
    </w:p>
    <w:p w:rsidR="00036FDB" w:rsidRDefault="00036FDB" w:rsidP="00036FDB">
      <w:pPr>
        <w:numPr>
          <w:ilvl w:val="0"/>
          <w:numId w:val="2"/>
        </w:numPr>
      </w:pPr>
      <w:r>
        <w:rPr>
          <w:b/>
        </w:rPr>
        <w:t>Writing Center.</w:t>
      </w:r>
      <w:r>
        <w:t xml:space="preserve">  Students must take advantage of the Writing Center resource for at least one of the short “Reflection” paper assignments, or the final paper.  Staple a Writing Center ‘receipt’ to the paper.  (Note, do </w:t>
      </w:r>
      <w:r w:rsidRPr="00E3716A">
        <w:rPr>
          <w:i/>
        </w:rPr>
        <w:t xml:space="preserve">not </w:t>
      </w:r>
      <w:r>
        <w:t xml:space="preserve">have the Writing Center Consultant email it to me).  </w:t>
      </w:r>
      <w:r w:rsidRPr="009F4B74">
        <w:t>http://condor.depaul.edu/~writing/</w:t>
      </w:r>
      <w:r>
        <w:t xml:space="preserve"> (10%).</w:t>
      </w:r>
    </w:p>
    <w:p w:rsidR="00036FDB" w:rsidRPr="00331307" w:rsidRDefault="00036FDB" w:rsidP="00036FDB">
      <w:pPr>
        <w:ind w:left="360"/>
      </w:pPr>
    </w:p>
    <w:p w:rsidR="00036FDB" w:rsidRDefault="00036FDB" w:rsidP="00036FDB">
      <w:pPr>
        <w:numPr>
          <w:ilvl w:val="0"/>
          <w:numId w:val="2"/>
        </w:numPr>
      </w:pPr>
      <w:r w:rsidRPr="00E3716A">
        <w:rPr>
          <w:b/>
        </w:rPr>
        <w:t>Class Presentation</w:t>
      </w:r>
      <w:r>
        <w:t xml:space="preserve">.  Students are required to make a 10-15 minute class presentation on a particular subject in class relevant to the reading of that day.  For example, when we read the </w:t>
      </w:r>
      <w:proofErr w:type="spellStart"/>
      <w:r>
        <w:t>Dubner</w:t>
      </w:r>
      <w:proofErr w:type="spellEnd"/>
      <w:r>
        <w:t xml:space="preserve"> text, he discusses several Jewish Holidays.  The student could make a presentation on one of those holidays.</w:t>
      </w:r>
      <w:r w:rsidR="007C296F">
        <w:t xml:space="preserve">  Students must submit a bibliography of 4-5 sources.  Only one of these sources may be an encyclopedia; onl</w:t>
      </w:r>
      <w:r w:rsidR="00B06A7B">
        <w:t xml:space="preserve">y two of these sources may be </w:t>
      </w:r>
      <w:r w:rsidR="007C296F">
        <w:t>website</w:t>
      </w:r>
      <w:r w:rsidR="00B06A7B">
        <w:t>s</w:t>
      </w:r>
      <w:r w:rsidR="007C296F">
        <w:t>; Wikipedia is never a valid source.</w:t>
      </w:r>
      <w:r>
        <w:t xml:space="preserve">  (20%).  </w:t>
      </w:r>
    </w:p>
    <w:p w:rsidR="00036FDB" w:rsidRPr="00331307" w:rsidRDefault="00036FDB" w:rsidP="00036FDB">
      <w:pPr>
        <w:ind w:left="360"/>
      </w:pPr>
    </w:p>
    <w:p w:rsidR="00036FDB" w:rsidRDefault="00036FDB" w:rsidP="00036FDB">
      <w:pPr>
        <w:numPr>
          <w:ilvl w:val="0"/>
          <w:numId w:val="2"/>
        </w:numPr>
      </w:pPr>
      <w:r>
        <w:rPr>
          <w:b/>
        </w:rPr>
        <w:t>An Eight-Ten Page Final Paper</w:t>
      </w:r>
      <w:r w:rsidRPr="00E3716A">
        <w:t>.</w:t>
      </w:r>
      <w:r>
        <w:t xml:space="preserve">  (</w:t>
      </w:r>
      <w:r w:rsidRPr="00E3716A">
        <w:rPr>
          <w:i/>
        </w:rPr>
        <w:t>Option 1</w:t>
      </w:r>
      <w:r>
        <w:t xml:space="preserve">): Students will write a family religious history (think </w:t>
      </w:r>
      <w:proofErr w:type="spellStart"/>
      <w:r>
        <w:t>Dubner</w:t>
      </w:r>
      <w:proofErr w:type="spellEnd"/>
      <w:r>
        <w:t>).  Interview family members and contact relevant institutions for documents in order to gain a better insight on the narrative of your family.  (</w:t>
      </w:r>
      <w:r w:rsidRPr="00E3716A">
        <w:rPr>
          <w:i/>
        </w:rPr>
        <w:t>Option 2</w:t>
      </w:r>
      <w:r>
        <w:t>): Write your own personal religious narrative.  How did it begin, what are the twists and turns it has taken, where do you expect it to go?  (</w:t>
      </w:r>
      <w:r w:rsidRPr="00331307">
        <w:rPr>
          <w:i/>
        </w:rPr>
        <w:t>Option 3</w:t>
      </w:r>
      <w:r>
        <w:t>): If there is a different approach the student would like to take, the student must discuss this with the teacher no later than Week 7.  (30%).</w:t>
      </w:r>
    </w:p>
    <w:p w:rsidR="00036FDB" w:rsidRDefault="00036FDB" w:rsidP="00036FDB"/>
    <w:p w:rsidR="00036FDB" w:rsidRDefault="00036FDB" w:rsidP="00036FDB"/>
    <w:p w:rsidR="00036FDB" w:rsidRDefault="00036FDB" w:rsidP="00036FDB">
      <w:pPr>
        <w:rPr>
          <w:b/>
          <w:u w:val="single"/>
        </w:rPr>
      </w:pPr>
      <w:r w:rsidRPr="00AE65D0">
        <w:rPr>
          <w:b/>
          <w:u w:val="single"/>
        </w:rPr>
        <w:t xml:space="preserve">GRADE DISTRIBUTION: </w:t>
      </w:r>
    </w:p>
    <w:p w:rsidR="00036FDB" w:rsidRDefault="00036FDB" w:rsidP="00036FDB">
      <w:pPr>
        <w:numPr>
          <w:ilvl w:val="0"/>
          <w:numId w:val="3"/>
        </w:numPr>
      </w:pPr>
      <w:r>
        <w:t>Attendance: 20%</w:t>
      </w:r>
    </w:p>
    <w:p w:rsidR="00036FDB" w:rsidRDefault="00036FDB" w:rsidP="00036FDB">
      <w:pPr>
        <w:numPr>
          <w:ilvl w:val="0"/>
          <w:numId w:val="3"/>
        </w:numPr>
      </w:pPr>
      <w:r>
        <w:t>2 Short “Reflection” Papers: 20%</w:t>
      </w:r>
    </w:p>
    <w:p w:rsidR="00036FDB" w:rsidRDefault="00036FDB" w:rsidP="00036FDB">
      <w:pPr>
        <w:numPr>
          <w:ilvl w:val="0"/>
          <w:numId w:val="3"/>
        </w:numPr>
      </w:pPr>
      <w:r>
        <w:t>Writing Center receipt: 10%</w:t>
      </w:r>
    </w:p>
    <w:p w:rsidR="00036FDB" w:rsidRDefault="00036FDB" w:rsidP="00036FDB">
      <w:pPr>
        <w:numPr>
          <w:ilvl w:val="0"/>
          <w:numId w:val="3"/>
        </w:numPr>
      </w:pPr>
      <w:r>
        <w:lastRenderedPageBreak/>
        <w:t>Class Presentation: 20%</w:t>
      </w:r>
    </w:p>
    <w:p w:rsidR="00036FDB" w:rsidRDefault="00036FDB" w:rsidP="00036FDB">
      <w:pPr>
        <w:numPr>
          <w:ilvl w:val="0"/>
          <w:numId w:val="3"/>
        </w:numPr>
      </w:pPr>
      <w:r>
        <w:t>Final Paper: 30%</w:t>
      </w:r>
    </w:p>
    <w:p w:rsidR="00036FDB" w:rsidRPr="00843137" w:rsidRDefault="00036FDB" w:rsidP="00036FDB">
      <w:pPr>
        <w:ind w:left="360"/>
      </w:pPr>
    </w:p>
    <w:p w:rsidR="00036FDB" w:rsidRPr="00A0300F" w:rsidRDefault="00036FDB" w:rsidP="00036FDB">
      <w:pPr>
        <w:rPr>
          <w:sz w:val="22"/>
          <w:szCs w:val="22"/>
          <w:u w:val="single"/>
        </w:rPr>
      </w:pPr>
      <w:r w:rsidRPr="00331307">
        <w:rPr>
          <w:b/>
          <w:u w:val="single"/>
        </w:rPr>
        <w:t>GRADING SCALE</w:t>
      </w:r>
      <w:r>
        <w:t>:</w:t>
      </w:r>
    </w:p>
    <w:p w:rsidR="00036FDB" w:rsidRPr="00A0300F" w:rsidRDefault="00036FDB" w:rsidP="00036FDB">
      <w:pPr>
        <w:rPr>
          <w:sz w:val="22"/>
          <w:szCs w:val="22"/>
          <w:u w:val="single"/>
        </w:rPr>
      </w:pPr>
    </w:p>
    <w:tbl>
      <w:tblPr>
        <w:tblW w:w="4917" w:type="dxa"/>
        <w:tblInd w:w="-1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32"/>
        <w:gridCol w:w="619"/>
        <w:gridCol w:w="2445"/>
        <w:gridCol w:w="1521"/>
      </w:tblGrid>
      <w:tr w:rsidR="00036FDB" w:rsidRPr="00A0300F" w:rsidTr="00212C5F">
        <w:trPr>
          <w:trHeight w:val="152"/>
        </w:trPr>
        <w:tc>
          <w:tcPr>
            <w:tcW w:w="332" w:type="dxa"/>
            <w:tcBorders>
              <w:top w:val="single" w:sz="4" w:space="0" w:color="auto"/>
              <w:left w:val="single" w:sz="4"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p>
        </w:tc>
        <w:tc>
          <w:tcPr>
            <w:tcW w:w="4585" w:type="dxa"/>
            <w:gridSpan w:val="3"/>
            <w:tcBorders>
              <w:top w:val="single" w:sz="4" w:space="0" w:color="auto"/>
              <w:left w:val="single" w:sz="6" w:space="0" w:color="auto"/>
              <w:bottom w:val="single" w:sz="6" w:space="0" w:color="auto"/>
              <w:right w:val="single" w:sz="4" w:space="0" w:color="auto"/>
            </w:tcBorders>
            <w:shd w:val="clear" w:color="auto" w:fill="auto"/>
            <w:noWrap/>
            <w:vAlign w:val="bottom"/>
          </w:tcPr>
          <w:p w:rsidR="00036FDB" w:rsidRPr="00A0300F" w:rsidRDefault="00036FDB" w:rsidP="00212C5F">
            <w:pPr>
              <w:jc w:val="center"/>
              <w:rPr>
                <w:rFonts w:ascii="Verdana" w:hAnsi="Verdana" w:cs="Arial"/>
                <w:b/>
                <w:bCs/>
                <w:i/>
                <w:iCs/>
                <w:color w:val="000000"/>
                <w:sz w:val="22"/>
                <w:szCs w:val="22"/>
              </w:rPr>
            </w:pPr>
            <w:r w:rsidRPr="00A0300F">
              <w:rPr>
                <w:rFonts w:ascii="Verdana" w:hAnsi="Verdana" w:cs="Arial"/>
                <w:b/>
                <w:bCs/>
                <w:i/>
                <w:iCs/>
                <w:color w:val="000000"/>
                <w:sz w:val="22"/>
                <w:szCs w:val="22"/>
              </w:rPr>
              <w:t>Numerical</w:t>
            </w:r>
          </w:p>
        </w:tc>
      </w:tr>
      <w:tr w:rsidR="00036FDB" w:rsidRPr="00A0300F" w:rsidTr="00212C5F">
        <w:trPr>
          <w:trHeight w:val="152"/>
        </w:trPr>
        <w:tc>
          <w:tcPr>
            <w:tcW w:w="951" w:type="dxa"/>
            <w:gridSpan w:val="2"/>
            <w:tcBorders>
              <w:top w:val="single" w:sz="6" w:space="0" w:color="auto"/>
              <w:left w:val="single" w:sz="4" w:space="0" w:color="auto"/>
              <w:bottom w:val="single" w:sz="6" w:space="0" w:color="auto"/>
              <w:right w:val="single" w:sz="6" w:space="0" w:color="auto"/>
            </w:tcBorders>
            <w:shd w:val="clear" w:color="auto" w:fill="auto"/>
            <w:noWrap/>
            <w:vAlign w:val="bottom"/>
          </w:tcPr>
          <w:p w:rsidR="00036FDB" w:rsidRPr="00A0300F" w:rsidRDefault="00036FDB" w:rsidP="00212C5F">
            <w:pPr>
              <w:jc w:val="center"/>
              <w:rPr>
                <w:rFonts w:ascii="Verdana" w:hAnsi="Verdana" w:cs="Arial"/>
                <w:b/>
                <w:bCs/>
                <w:color w:val="000000"/>
                <w:sz w:val="22"/>
                <w:szCs w:val="22"/>
              </w:rPr>
            </w:pPr>
            <w:r w:rsidRPr="00A0300F">
              <w:rPr>
                <w:rFonts w:ascii="Verdana" w:hAnsi="Verdana" w:cs="Arial"/>
                <w:b/>
                <w:bCs/>
                <w:color w:val="000000"/>
                <w:sz w:val="22"/>
                <w:szCs w:val="22"/>
              </w:rPr>
              <w:t>Grade</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36FDB" w:rsidRPr="00A0300F" w:rsidRDefault="00036FDB" w:rsidP="00212C5F">
            <w:pPr>
              <w:jc w:val="center"/>
              <w:rPr>
                <w:rFonts w:ascii="Verdana" w:hAnsi="Verdana" w:cs="Arial"/>
                <w:b/>
                <w:bCs/>
                <w:color w:val="000000"/>
                <w:sz w:val="22"/>
                <w:szCs w:val="22"/>
              </w:rPr>
            </w:pPr>
            <w:r w:rsidRPr="00A0300F">
              <w:rPr>
                <w:rFonts w:ascii="Verdana" w:hAnsi="Verdana" w:cs="Arial"/>
                <w:b/>
                <w:bCs/>
                <w:color w:val="000000"/>
                <w:sz w:val="22"/>
                <w:szCs w:val="22"/>
              </w:rPr>
              <w:t>Meaning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36FDB" w:rsidRPr="00A0300F" w:rsidRDefault="00036FDB" w:rsidP="00212C5F">
            <w:pPr>
              <w:jc w:val="center"/>
              <w:rPr>
                <w:rFonts w:ascii="Verdana" w:hAnsi="Verdana" w:cs="Arial"/>
                <w:b/>
                <w:bCs/>
                <w:color w:val="000000"/>
                <w:sz w:val="22"/>
                <w:szCs w:val="22"/>
              </w:rPr>
            </w:pPr>
            <w:r w:rsidRPr="00A0300F">
              <w:rPr>
                <w:rFonts w:ascii="Verdana" w:hAnsi="Verdana" w:cs="Arial"/>
                <w:b/>
                <w:bCs/>
                <w:color w:val="000000"/>
                <w:sz w:val="22"/>
                <w:szCs w:val="22"/>
              </w:rPr>
              <w:t>Equivalent</w:t>
            </w:r>
          </w:p>
        </w:tc>
      </w:tr>
      <w:tr w:rsidR="00036FDB" w:rsidRPr="00A0300F" w:rsidTr="00212C5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r w:rsidRPr="00A0300F">
              <w:rPr>
                <w:rFonts w:ascii="Verdana" w:hAnsi="Verdana" w:cs="Arial"/>
                <w:color w:val="000000"/>
                <w:sz w:val="22"/>
                <w:szCs w:val="22"/>
              </w:rPr>
              <w:t>A</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r w:rsidRPr="00A0300F">
              <w:rPr>
                <w:rFonts w:ascii="Verdana" w:hAnsi="Verdana" w:cs="Arial"/>
                <w:color w:val="000000"/>
                <w:sz w:val="22"/>
                <w:szCs w:val="22"/>
              </w:rPr>
              <w:t>Excellent</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36FDB" w:rsidRPr="00A0300F" w:rsidRDefault="00036FDB" w:rsidP="00212C5F">
            <w:pPr>
              <w:jc w:val="center"/>
              <w:rPr>
                <w:rFonts w:ascii="Verdana" w:hAnsi="Verdana" w:cs="Arial"/>
                <w:color w:val="000000"/>
                <w:sz w:val="22"/>
                <w:szCs w:val="22"/>
              </w:rPr>
            </w:pPr>
            <w:r>
              <w:rPr>
                <w:rFonts w:ascii="Verdana" w:hAnsi="Verdana" w:cs="Arial"/>
                <w:color w:val="000000"/>
                <w:sz w:val="22"/>
                <w:szCs w:val="22"/>
              </w:rPr>
              <w:t>100-92</w:t>
            </w:r>
          </w:p>
        </w:tc>
      </w:tr>
      <w:tr w:rsidR="00036FDB" w:rsidRPr="00A0300F" w:rsidTr="00212C5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r w:rsidRPr="00A0300F">
              <w:rPr>
                <w:rFonts w:ascii="Verdana" w:hAnsi="Verdana" w:cs="Arial"/>
                <w:color w:val="000000"/>
                <w:sz w:val="22"/>
                <w:szCs w:val="22"/>
              </w:rPr>
              <w:t>A-</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36FDB" w:rsidRPr="00A0300F" w:rsidRDefault="00036FDB" w:rsidP="00212C5F">
            <w:pPr>
              <w:jc w:val="center"/>
              <w:rPr>
                <w:rFonts w:ascii="Verdana" w:hAnsi="Verdana" w:cs="Arial"/>
                <w:color w:val="000000"/>
                <w:sz w:val="22"/>
                <w:szCs w:val="22"/>
              </w:rPr>
            </w:pPr>
            <w:r>
              <w:rPr>
                <w:rFonts w:ascii="Verdana" w:hAnsi="Verdana" w:cs="Arial"/>
                <w:color w:val="000000"/>
                <w:sz w:val="22"/>
                <w:szCs w:val="22"/>
              </w:rPr>
              <w:t>91</w:t>
            </w:r>
            <w:r w:rsidRPr="00A0300F">
              <w:rPr>
                <w:rFonts w:ascii="Verdana" w:hAnsi="Verdana" w:cs="Arial"/>
                <w:color w:val="000000"/>
                <w:sz w:val="22"/>
                <w:szCs w:val="22"/>
              </w:rPr>
              <w:t>-90</w:t>
            </w:r>
          </w:p>
        </w:tc>
      </w:tr>
      <w:tr w:rsidR="00036FDB" w:rsidRPr="00A0300F" w:rsidTr="00212C5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r w:rsidRPr="00A0300F">
              <w:rPr>
                <w:rFonts w:ascii="Verdana" w:hAnsi="Verdana" w:cs="Arial"/>
                <w:color w:val="000000"/>
                <w:sz w:val="22"/>
                <w:szCs w:val="22"/>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36FDB" w:rsidRPr="00A0300F" w:rsidRDefault="00036FDB" w:rsidP="00212C5F">
            <w:pPr>
              <w:jc w:val="center"/>
              <w:rPr>
                <w:rFonts w:ascii="Verdana" w:hAnsi="Verdana" w:cs="Arial"/>
                <w:color w:val="000000"/>
                <w:sz w:val="22"/>
                <w:szCs w:val="22"/>
              </w:rPr>
            </w:pPr>
            <w:r w:rsidRPr="00A0300F">
              <w:rPr>
                <w:rFonts w:ascii="Verdana" w:hAnsi="Verdana" w:cs="Arial"/>
                <w:color w:val="000000"/>
                <w:sz w:val="22"/>
                <w:szCs w:val="22"/>
              </w:rPr>
              <w:t>89-87</w:t>
            </w:r>
          </w:p>
        </w:tc>
      </w:tr>
      <w:tr w:rsidR="00036FDB" w:rsidRPr="00A0300F" w:rsidTr="00212C5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r w:rsidRPr="00A0300F">
              <w:rPr>
                <w:rFonts w:ascii="Verdana" w:hAnsi="Verdana" w:cs="Arial"/>
                <w:color w:val="000000"/>
                <w:sz w:val="22"/>
                <w:szCs w:val="22"/>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r w:rsidRPr="00A0300F">
              <w:rPr>
                <w:rFonts w:ascii="Verdana" w:hAnsi="Verdana" w:cs="Arial"/>
                <w:color w:val="000000"/>
                <w:sz w:val="22"/>
                <w:szCs w:val="22"/>
              </w:rPr>
              <w:t>Good</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36FDB" w:rsidRPr="00A0300F" w:rsidRDefault="00036FDB" w:rsidP="00212C5F">
            <w:pPr>
              <w:jc w:val="center"/>
              <w:rPr>
                <w:rFonts w:ascii="Verdana" w:hAnsi="Verdana" w:cs="Arial"/>
                <w:color w:val="000000"/>
                <w:sz w:val="22"/>
                <w:szCs w:val="22"/>
              </w:rPr>
            </w:pPr>
            <w:r>
              <w:rPr>
                <w:rFonts w:ascii="Verdana" w:hAnsi="Verdana" w:cs="Arial"/>
                <w:color w:val="000000"/>
                <w:sz w:val="22"/>
                <w:szCs w:val="22"/>
              </w:rPr>
              <w:t>86-82</w:t>
            </w:r>
          </w:p>
        </w:tc>
      </w:tr>
      <w:tr w:rsidR="00036FDB" w:rsidRPr="00A0300F" w:rsidTr="00212C5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r w:rsidRPr="00A0300F">
              <w:rPr>
                <w:rFonts w:ascii="Verdana" w:hAnsi="Verdana" w:cs="Arial"/>
                <w:color w:val="000000"/>
                <w:sz w:val="22"/>
                <w:szCs w:val="22"/>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36FDB" w:rsidRPr="00A0300F" w:rsidRDefault="00036FDB" w:rsidP="00212C5F">
            <w:pPr>
              <w:jc w:val="center"/>
              <w:rPr>
                <w:rFonts w:ascii="Verdana" w:hAnsi="Verdana" w:cs="Arial"/>
                <w:color w:val="000000"/>
                <w:sz w:val="22"/>
                <w:szCs w:val="22"/>
              </w:rPr>
            </w:pPr>
            <w:r>
              <w:rPr>
                <w:rFonts w:ascii="Verdana" w:hAnsi="Verdana" w:cs="Arial"/>
                <w:color w:val="000000"/>
                <w:sz w:val="22"/>
                <w:szCs w:val="22"/>
              </w:rPr>
              <w:t>81</w:t>
            </w:r>
            <w:r w:rsidRPr="00A0300F">
              <w:rPr>
                <w:rFonts w:ascii="Verdana" w:hAnsi="Verdana" w:cs="Arial"/>
                <w:color w:val="000000"/>
                <w:sz w:val="22"/>
                <w:szCs w:val="22"/>
              </w:rPr>
              <w:t>-80</w:t>
            </w:r>
          </w:p>
        </w:tc>
      </w:tr>
      <w:tr w:rsidR="00036FDB" w:rsidRPr="00A0300F" w:rsidTr="00212C5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r w:rsidRPr="00A0300F">
              <w:rPr>
                <w:rFonts w:ascii="Verdana" w:hAnsi="Verdana" w:cs="Arial"/>
                <w:color w:val="000000"/>
                <w:sz w:val="22"/>
                <w:szCs w:val="22"/>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36FDB" w:rsidRPr="00A0300F" w:rsidRDefault="00036FDB" w:rsidP="00212C5F">
            <w:pPr>
              <w:rPr>
                <w:color w:val="000000"/>
                <w:sz w:val="22"/>
                <w:szCs w:val="22"/>
              </w:rPr>
            </w:pPr>
            <w:r w:rsidRPr="00A0300F">
              <w:rPr>
                <w:color w:val="000000"/>
                <w:sz w:val="22"/>
                <w:szCs w:val="22"/>
              </w:rPr>
              <w:t> </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36FDB" w:rsidRPr="00A0300F" w:rsidRDefault="00036FDB" w:rsidP="00212C5F">
            <w:pPr>
              <w:jc w:val="center"/>
              <w:rPr>
                <w:rFonts w:ascii="Verdana" w:hAnsi="Verdana" w:cs="Arial"/>
                <w:color w:val="000000"/>
                <w:sz w:val="22"/>
                <w:szCs w:val="22"/>
              </w:rPr>
            </w:pPr>
            <w:r w:rsidRPr="00A0300F">
              <w:rPr>
                <w:rFonts w:ascii="Verdana" w:hAnsi="Verdana" w:cs="Arial"/>
                <w:color w:val="000000"/>
                <w:sz w:val="22"/>
                <w:szCs w:val="22"/>
              </w:rPr>
              <w:t>79-77</w:t>
            </w:r>
          </w:p>
        </w:tc>
      </w:tr>
      <w:tr w:rsidR="00036FDB" w:rsidRPr="00A0300F" w:rsidTr="00212C5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36FDB" w:rsidRPr="00A0300F" w:rsidRDefault="00036FDB" w:rsidP="00212C5F">
            <w:pPr>
              <w:rPr>
                <w:color w:val="000000"/>
                <w:sz w:val="22"/>
                <w:szCs w:val="22"/>
              </w:rPr>
            </w:pPr>
            <w:r w:rsidRPr="00A0300F">
              <w:rPr>
                <w:rFonts w:ascii="Verdana" w:hAnsi="Verdana" w:cs="Arial"/>
                <w:color w:val="000000"/>
                <w:sz w:val="22"/>
                <w:szCs w:val="22"/>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r w:rsidRPr="00A0300F">
              <w:rPr>
                <w:rFonts w:ascii="Verdana" w:hAnsi="Verdana" w:cs="Arial"/>
                <w:color w:val="000000"/>
                <w:sz w:val="22"/>
                <w:szCs w:val="22"/>
              </w:rPr>
              <w:t>Satisfactory</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36FDB" w:rsidRPr="00A0300F" w:rsidRDefault="00036FDB" w:rsidP="00212C5F">
            <w:pPr>
              <w:jc w:val="center"/>
              <w:rPr>
                <w:rFonts w:ascii="Verdana" w:hAnsi="Verdana" w:cs="Arial"/>
                <w:color w:val="000000"/>
                <w:sz w:val="22"/>
                <w:szCs w:val="22"/>
              </w:rPr>
            </w:pPr>
            <w:r>
              <w:rPr>
                <w:rFonts w:ascii="Verdana" w:hAnsi="Verdana" w:cs="Arial"/>
                <w:color w:val="000000"/>
                <w:sz w:val="22"/>
                <w:szCs w:val="22"/>
              </w:rPr>
              <w:t>76-72</w:t>
            </w:r>
          </w:p>
        </w:tc>
      </w:tr>
      <w:tr w:rsidR="00036FDB" w:rsidRPr="00A0300F" w:rsidTr="00212C5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r w:rsidRPr="00A0300F">
              <w:rPr>
                <w:rFonts w:ascii="Verdana" w:hAnsi="Verdana" w:cs="Arial"/>
                <w:color w:val="000000"/>
                <w:sz w:val="22"/>
                <w:szCs w:val="22"/>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36FDB" w:rsidRPr="00A0300F" w:rsidRDefault="00036FDB" w:rsidP="00212C5F">
            <w:pPr>
              <w:jc w:val="center"/>
              <w:rPr>
                <w:rFonts w:ascii="Verdana" w:hAnsi="Verdana" w:cs="Arial"/>
                <w:color w:val="000000"/>
                <w:sz w:val="22"/>
                <w:szCs w:val="22"/>
              </w:rPr>
            </w:pPr>
            <w:r>
              <w:rPr>
                <w:rFonts w:ascii="Verdana" w:hAnsi="Verdana" w:cs="Arial"/>
                <w:color w:val="000000"/>
                <w:sz w:val="22"/>
                <w:szCs w:val="22"/>
              </w:rPr>
              <w:t>71</w:t>
            </w:r>
            <w:r w:rsidRPr="00A0300F">
              <w:rPr>
                <w:rFonts w:ascii="Verdana" w:hAnsi="Verdana" w:cs="Arial"/>
                <w:color w:val="000000"/>
                <w:sz w:val="22"/>
                <w:szCs w:val="22"/>
              </w:rPr>
              <w:t>-70</w:t>
            </w:r>
          </w:p>
        </w:tc>
      </w:tr>
      <w:tr w:rsidR="00036FDB" w:rsidRPr="00A0300F" w:rsidTr="00212C5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r w:rsidRPr="00A0300F">
              <w:rPr>
                <w:rFonts w:ascii="Verdana" w:hAnsi="Verdana" w:cs="Arial"/>
                <w:color w:val="000000"/>
                <w:sz w:val="22"/>
                <w:szCs w:val="22"/>
              </w:rPr>
              <w:t>D</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r w:rsidRPr="00A0300F">
              <w:rPr>
                <w:rFonts w:ascii="Verdana" w:hAnsi="Verdana" w:cs="Arial"/>
                <w:color w:val="000000"/>
                <w:sz w:val="22"/>
                <w:szCs w:val="22"/>
              </w:rPr>
              <w:t>Lowest Passing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36FDB" w:rsidRPr="00A0300F" w:rsidRDefault="00036FDB" w:rsidP="00212C5F">
            <w:pPr>
              <w:jc w:val="center"/>
              <w:rPr>
                <w:rFonts w:ascii="Verdana" w:hAnsi="Verdana" w:cs="Arial"/>
                <w:color w:val="000000"/>
                <w:sz w:val="22"/>
                <w:szCs w:val="22"/>
              </w:rPr>
            </w:pPr>
            <w:r w:rsidRPr="00A0300F">
              <w:rPr>
                <w:rFonts w:ascii="Verdana" w:hAnsi="Verdana" w:cs="Arial"/>
                <w:color w:val="000000"/>
                <w:sz w:val="22"/>
                <w:szCs w:val="22"/>
              </w:rPr>
              <w:t>69-60</w:t>
            </w:r>
          </w:p>
        </w:tc>
      </w:tr>
      <w:tr w:rsidR="00036FDB" w:rsidRPr="00A0300F" w:rsidTr="00212C5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r w:rsidRPr="00A0300F">
              <w:rPr>
                <w:rFonts w:ascii="Verdana" w:hAnsi="Verdana" w:cs="Arial"/>
                <w:color w:val="000000"/>
                <w:sz w:val="22"/>
                <w:szCs w:val="22"/>
              </w:rPr>
              <w:t>F</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r w:rsidRPr="00A0300F">
              <w:rPr>
                <w:rFonts w:ascii="Verdana" w:hAnsi="Verdana" w:cs="Arial"/>
                <w:color w:val="000000"/>
                <w:sz w:val="22"/>
                <w:szCs w:val="22"/>
              </w:rPr>
              <w:t>Failing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36FDB" w:rsidRPr="00A0300F" w:rsidRDefault="00036FDB" w:rsidP="00212C5F">
            <w:pPr>
              <w:jc w:val="center"/>
              <w:rPr>
                <w:rFonts w:ascii="Verdana" w:hAnsi="Verdana" w:cs="Arial"/>
                <w:color w:val="000000"/>
                <w:sz w:val="22"/>
                <w:szCs w:val="22"/>
              </w:rPr>
            </w:pPr>
            <w:r w:rsidRPr="00A0300F">
              <w:rPr>
                <w:rFonts w:ascii="Verdana" w:hAnsi="Verdana" w:cs="Arial"/>
                <w:color w:val="000000"/>
                <w:sz w:val="22"/>
                <w:szCs w:val="22"/>
              </w:rPr>
              <w:t>59-0</w:t>
            </w:r>
          </w:p>
        </w:tc>
      </w:tr>
      <w:tr w:rsidR="00036FDB" w:rsidRPr="00A0300F" w:rsidTr="00212C5F">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036FDB" w:rsidRPr="00A0300F" w:rsidRDefault="00036FDB" w:rsidP="00212C5F">
            <w:pPr>
              <w:rPr>
                <w:color w:val="000000"/>
                <w:sz w:val="22"/>
                <w:szCs w:val="22"/>
              </w:rPr>
            </w:pP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036FDB" w:rsidRPr="00A0300F" w:rsidRDefault="00036FDB" w:rsidP="00212C5F">
            <w:pPr>
              <w:rPr>
                <w:rFonts w:ascii="Verdana" w:hAnsi="Verdana" w:cs="Arial"/>
                <w:color w:val="000000"/>
                <w:sz w:val="22"/>
                <w:szCs w:val="22"/>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036FDB" w:rsidRPr="00A0300F" w:rsidRDefault="00036FDB" w:rsidP="00212C5F">
            <w:pPr>
              <w:jc w:val="center"/>
              <w:rPr>
                <w:rFonts w:ascii="Verdana" w:hAnsi="Verdana" w:cs="Arial"/>
                <w:color w:val="000000"/>
                <w:sz w:val="22"/>
                <w:szCs w:val="22"/>
              </w:rPr>
            </w:pPr>
          </w:p>
        </w:tc>
      </w:tr>
    </w:tbl>
    <w:p w:rsidR="00036FDB" w:rsidRDefault="00036FDB" w:rsidP="00036FDB"/>
    <w:p w:rsidR="00036FDB" w:rsidRDefault="00036FDB" w:rsidP="00036FDB"/>
    <w:p w:rsidR="00036FDB" w:rsidRDefault="00036FDB" w:rsidP="00036FDB">
      <w:pPr>
        <w:rPr>
          <w:b/>
          <w:sz w:val="22"/>
          <w:szCs w:val="22"/>
          <w:u w:val="single"/>
        </w:rPr>
      </w:pPr>
      <w:r w:rsidRPr="00A0300F">
        <w:rPr>
          <w:b/>
          <w:sz w:val="22"/>
          <w:szCs w:val="22"/>
          <w:u w:val="single"/>
        </w:rPr>
        <w:t>POLICIES AND EXPECTATIONS:</w:t>
      </w:r>
    </w:p>
    <w:p w:rsidR="00036FDB" w:rsidRPr="00A0300F" w:rsidRDefault="00036FDB" w:rsidP="00036FDB">
      <w:pPr>
        <w:numPr>
          <w:ilvl w:val="0"/>
          <w:numId w:val="4"/>
        </w:numPr>
        <w:rPr>
          <w:sz w:val="22"/>
          <w:szCs w:val="22"/>
        </w:rPr>
      </w:pPr>
      <w:r>
        <w:rPr>
          <w:sz w:val="22"/>
          <w:szCs w:val="22"/>
        </w:rPr>
        <w:t>S</w:t>
      </w:r>
      <w:r w:rsidRPr="00A0300F">
        <w:rPr>
          <w:sz w:val="22"/>
          <w:szCs w:val="22"/>
        </w:rPr>
        <w:t>tudent</w:t>
      </w:r>
      <w:r>
        <w:rPr>
          <w:sz w:val="22"/>
          <w:szCs w:val="22"/>
        </w:rPr>
        <w:t>s</w:t>
      </w:r>
      <w:r w:rsidRPr="00A0300F">
        <w:rPr>
          <w:sz w:val="22"/>
          <w:szCs w:val="22"/>
        </w:rPr>
        <w:t xml:space="preserve"> may turn in assignment</w:t>
      </w:r>
      <w:r>
        <w:rPr>
          <w:sz w:val="22"/>
          <w:szCs w:val="22"/>
        </w:rPr>
        <w:t>s</w:t>
      </w:r>
      <w:r w:rsidRPr="00A0300F">
        <w:rPr>
          <w:sz w:val="22"/>
          <w:szCs w:val="22"/>
        </w:rPr>
        <w:t xml:space="preserve"> before the deadline.</w:t>
      </w:r>
      <w:r>
        <w:rPr>
          <w:sz w:val="22"/>
          <w:szCs w:val="22"/>
        </w:rPr>
        <w:t xml:space="preserve">  However, if a student turns</w:t>
      </w:r>
      <w:r w:rsidR="00B06A7B">
        <w:rPr>
          <w:sz w:val="22"/>
          <w:szCs w:val="22"/>
        </w:rPr>
        <w:t xml:space="preserve"> in work after the deadline, 20</w:t>
      </w:r>
      <w:r>
        <w:rPr>
          <w:sz w:val="22"/>
          <w:szCs w:val="22"/>
        </w:rPr>
        <w:t>% will be deducted from the grade.  The sole exception to this policy is if the teacher hears from the Dean of Students due to a case of extreme emergency.</w:t>
      </w:r>
    </w:p>
    <w:p w:rsidR="00036FDB" w:rsidRDefault="00036FDB" w:rsidP="00036FDB">
      <w:pPr>
        <w:rPr>
          <w:sz w:val="22"/>
          <w:szCs w:val="22"/>
        </w:rPr>
      </w:pPr>
    </w:p>
    <w:p w:rsidR="00036FDB" w:rsidRDefault="00036FDB" w:rsidP="00036FDB">
      <w:pPr>
        <w:numPr>
          <w:ilvl w:val="0"/>
          <w:numId w:val="4"/>
        </w:numPr>
        <w:rPr>
          <w:sz w:val="22"/>
          <w:szCs w:val="22"/>
        </w:rPr>
      </w:pPr>
      <w:r>
        <w:rPr>
          <w:sz w:val="22"/>
          <w:szCs w:val="22"/>
        </w:rPr>
        <w:t xml:space="preserve">Students must do all of the reading for the week and </w:t>
      </w:r>
      <w:r w:rsidRPr="009F6C2B">
        <w:rPr>
          <w:i/>
          <w:sz w:val="22"/>
          <w:szCs w:val="22"/>
        </w:rPr>
        <w:t>bring</w:t>
      </w:r>
      <w:r>
        <w:rPr>
          <w:sz w:val="22"/>
          <w:szCs w:val="22"/>
        </w:rPr>
        <w:t xml:space="preserve"> </w:t>
      </w:r>
      <w:r w:rsidRPr="009F6C2B">
        <w:rPr>
          <w:sz w:val="22"/>
          <w:szCs w:val="22"/>
        </w:rPr>
        <w:t>all</w:t>
      </w:r>
      <w:r w:rsidRPr="009801DC">
        <w:rPr>
          <w:i/>
          <w:sz w:val="22"/>
          <w:szCs w:val="22"/>
        </w:rPr>
        <w:t xml:space="preserve"> </w:t>
      </w:r>
      <w:r>
        <w:rPr>
          <w:sz w:val="22"/>
          <w:szCs w:val="22"/>
        </w:rPr>
        <w:t>of the texts that are assigned for the week to class.</w:t>
      </w:r>
    </w:p>
    <w:p w:rsidR="00036FDB" w:rsidRDefault="00036FDB" w:rsidP="00036FDB">
      <w:pPr>
        <w:rPr>
          <w:sz w:val="22"/>
          <w:szCs w:val="22"/>
        </w:rPr>
      </w:pPr>
    </w:p>
    <w:p w:rsidR="00036FDB" w:rsidRDefault="00036FDB" w:rsidP="00036FDB">
      <w:pPr>
        <w:numPr>
          <w:ilvl w:val="0"/>
          <w:numId w:val="4"/>
        </w:numPr>
        <w:rPr>
          <w:sz w:val="22"/>
          <w:szCs w:val="22"/>
        </w:rPr>
      </w:pPr>
      <w:r>
        <w:rPr>
          <w:sz w:val="22"/>
          <w:szCs w:val="22"/>
        </w:rPr>
        <w:t>There is to be no texting, emailing, or instant messaging during class.</w:t>
      </w:r>
    </w:p>
    <w:p w:rsidR="00036FDB" w:rsidRDefault="00036FDB" w:rsidP="00036FDB"/>
    <w:p w:rsidR="00036FDB" w:rsidRPr="00772F0C" w:rsidRDefault="00036FDB" w:rsidP="00036FDB">
      <w:pPr>
        <w:numPr>
          <w:ilvl w:val="0"/>
          <w:numId w:val="4"/>
        </w:numPr>
        <w:rPr>
          <w:sz w:val="22"/>
          <w:szCs w:val="22"/>
        </w:rPr>
      </w:pPr>
      <w:r w:rsidRPr="00772F0C">
        <w:rPr>
          <w:sz w:val="22"/>
          <w:szCs w:val="22"/>
        </w:rPr>
        <w:t xml:space="preserve">STUDENTS WITH DISABILITIES POLICY:  Any student who may need special accommodations needs to speak to me privately at the beginning of the quarter.  The student also needs to have seen the Office with Students with Disabilities and the </w:t>
      </w:r>
      <w:proofErr w:type="spellStart"/>
      <w:r w:rsidRPr="00772F0C">
        <w:rPr>
          <w:sz w:val="22"/>
          <w:szCs w:val="22"/>
        </w:rPr>
        <w:t>PLuS</w:t>
      </w:r>
      <w:proofErr w:type="spellEnd"/>
      <w:r w:rsidRPr="00772F0C">
        <w:rPr>
          <w:sz w:val="22"/>
          <w:szCs w:val="22"/>
        </w:rPr>
        <w:t xml:space="preserve"> Program.  I am happy to work with student and with these offices.  Two resources concerning this are: </w:t>
      </w:r>
      <w:hyperlink r:id="rId9" w:history="1">
        <w:r w:rsidRPr="00772F0C">
          <w:rPr>
            <w:rStyle w:val="Hyperlink"/>
            <w:i/>
            <w:iCs/>
            <w:sz w:val="22"/>
            <w:szCs w:val="22"/>
          </w:rPr>
          <w:t>http://studentaffairs.depaul.edu/plus/</w:t>
        </w:r>
      </w:hyperlink>
      <w:r w:rsidRPr="00772F0C">
        <w:rPr>
          <w:sz w:val="22"/>
          <w:szCs w:val="22"/>
        </w:rPr>
        <w:t xml:space="preserve"> and </w:t>
      </w:r>
      <w:hyperlink r:id="rId10" w:history="1">
        <w:r w:rsidRPr="00772F0C">
          <w:rPr>
            <w:rStyle w:val="Hyperlink"/>
            <w:i/>
            <w:iCs/>
            <w:sz w:val="22"/>
            <w:szCs w:val="22"/>
          </w:rPr>
          <w:t>http://studentaffairs.depaul.edu/studentswithdisabilities/</w:t>
        </w:r>
      </w:hyperlink>
    </w:p>
    <w:p w:rsidR="00036FDB" w:rsidRPr="00A0300F" w:rsidRDefault="00036FDB" w:rsidP="00036FDB">
      <w:pPr>
        <w:rPr>
          <w:sz w:val="22"/>
          <w:szCs w:val="22"/>
        </w:rPr>
      </w:pPr>
    </w:p>
    <w:p w:rsidR="00036FDB" w:rsidRPr="00A0300F" w:rsidRDefault="00036FDB" w:rsidP="00036FDB">
      <w:pPr>
        <w:rPr>
          <w:sz w:val="22"/>
          <w:szCs w:val="22"/>
        </w:rPr>
      </w:pPr>
    </w:p>
    <w:p w:rsidR="00036FDB" w:rsidRDefault="00036FDB" w:rsidP="00036FDB">
      <w:pPr>
        <w:numPr>
          <w:ilvl w:val="0"/>
          <w:numId w:val="4"/>
        </w:numPr>
        <w:rPr>
          <w:sz w:val="22"/>
          <w:szCs w:val="22"/>
        </w:rPr>
      </w:pPr>
      <w:r w:rsidRPr="00772F0C">
        <w:rPr>
          <w:sz w:val="22"/>
          <w:szCs w:val="22"/>
        </w:rPr>
        <w:t>ACADEMIC INTEGRITY STATEMENT POLICY</w:t>
      </w:r>
      <w:r>
        <w:rPr>
          <w:sz w:val="22"/>
          <w:szCs w:val="22"/>
        </w:rPr>
        <w:t>:  There is to be absolutely no</w:t>
      </w:r>
      <w:r w:rsidRPr="00772F0C">
        <w:rPr>
          <w:sz w:val="22"/>
          <w:szCs w:val="22"/>
        </w:rPr>
        <w:t xml:space="preserve"> plagiarism in this class.  If you are unsure about what constitutes plagiarism, there are three things you should do BEFORE you turn in an assignment: (1) read the plagiarism s</w:t>
      </w:r>
      <w:r>
        <w:rPr>
          <w:sz w:val="22"/>
          <w:szCs w:val="22"/>
        </w:rPr>
        <w:t xml:space="preserve">tatement that is available on the </w:t>
      </w:r>
      <w:smartTag w:uri="urn:schemas-microsoft-com:office:smarttags" w:element="PlaceName">
        <w:r>
          <w:rPr>
            <w:sz w:val="22"/>
            <w:szCs w:val="22"/>
          </w:rPr>
          <w:t>DePaul</w:t>
        </w:r>
      </w:smartTag>
      <w:r>
        <w:rPr>
          <w:sz w:val="22"/>
          <w:szCs w:val="22"/>
        </w:rPr>
        <w:t xml:space="preserve"> </w:t>
      </w:r>
      <w:smartTag w:uri="urn:schemas-microsoft-com:office:smarttags" w:element="PlaceType">
        <w:r>
          <w:rPr>
            <w:sz w:val="22"/>
            <w:szCs w:val="22"/>
          </w:rPr>
          <w:t>University</w:t>
        </w:r>
      </w:smartTag>
      <w:r>
        <w:rPr>
          <w:sz w:val="22"/>
          <w:szCs w:val="22"/>
        </w:rPr>
        <w:t xml:space="preserve"> website</w:t>
      </w:r>
      <w:r w:rsidRPr="00772F0C">
        <w:rPr>
          <w:sz w:val="22"/>
          <w:szCs w:val="22"/>
        </w:rPr>
        <w:t xml:space="preserve">; (2) this would be a great thing to discuss with the associate in the </w:t>
      </w:r>
      <w:smartTag w:uri="urn:schemas-microsoft-com:office:smarttags" w:element="place">
        <w:smartTag w:uri="urn:schemas-microsoft-com:office:smarttags" w:element="PlaceName">
          <w:r w:rsidRPr="00772F0C">
            <w:rPr>
              <w:sz w:val="22"/>
              <w:szCs w:val="22"/>
            </w:rPr>
            <w:t>Writing</w:t>
          </w:r>
        </w:smartTag>
        <w:r w:rsidRPr="00772F0C">
          <w:rPr>
            <w:sz w:val="22"/>
            <w:szCs w:val="22"/>
          </w:rPr>
          <w:t xml:space="preserve"> </w:t>
        </w:r>
        <w:smartTag w:uri="urn:schemas-microsoft-com:office:smarttags" w:element="PlaceType">
          <w:r w:rsidRPr="00772F0C">
            <w:rPr>
              <w:sz w:val="22"/>
              <w:szCs w:val="22"/>
            </w:rPr>
            <w:t>Center</w:t>
          </w:r>
        </w:smartTag>
      </w:smartTag>
      <w:r w:rsidRPr="00772F0C">
        <w:rPr>
          <w:sz w:val="22"/>
          <w:szCs w:val="22"/>
        </w:rPr>
        <w:t xml:space="preserve"> during your appointment; (3) ask the teacher.  If a student is caught he or she will be reported to the </w:t>
      </w:r>
      <w:r>
        <w:rPr>
          <w:sz w:val="22"/>
          <w:szCs w:val="22"/>
        </w:rPr>
        <w:t>University and will receive a D</w:t>
      </w:r>
      <w:r w:rsidRPr="00772F0C">
        <w:rPr>
          <w:sz w:val="22"/>
          <w:szCs w:val="22"/>
        </w:rPr>
        <w:t xml:space="preserve"> for this class.  Another great resource is: </w:t>
      </w:r>
      <w:hyperlink r:id="rId11" w:history="1">
        <w:r w:rsidRPr="00772F0C">
          <w:rPr>
            <w:rStyle w:val="Hyperlink"/>
            <w:sz w:val="22"/>
            <w:szCs w:val="22"/>
          </w:rPr>
          <w:t>http://academicintegrity.depaul.edu</w:t>
        </w:r>
      </w:hyperlink>
    </w:p>
    <w:p w:rsidR="00036FDB" w:rsidRDefault="00036FDB" w:rsidP="00036FDB">
      <w:pPr>
        <w:rPr>
          <w:sz w:val="22"/>
          <w:szCs w:val="22"/>
        </w:rPr>
      </w:pPr>
    </w:p>
    <w:p w:rsidR="00036FDB" w:rsidRPr="00772F0C" w:rsidRDefault="00036FDB" w:rsidP="00036FDB">
      <w:pPr>
        <w:ind w:left="360"/>
        <w:rPr>
          <w:sz w:val="22"/>
          <w:szCs w:val="22"/>
        </w:rPr>
      </w:pPr>
      <w:r w:rsidRPr="00757786">
        <w:rPr>
          <w:sz w:val="22"/>
          <w:szCs w:val="22"/>
          <w:u w:val="single"/>
        </w:rPr>
        <w:t>Paper Return Policy:</w:t>
      </w:r>
      <w:r w:rsidRPr="00772F0C">
        <w:rPr>
          <w:sz w:val="22"/>
          <w:szCs w:val="22"/>
        </w:rPr>
        <w:t xml:space="preserve">   If students are interested in receiving their </w:t>
      </w:r>
      <w:r>
        <w:rPr>
          <w:sz w:val="22"/>
          <w:szCs w:val="22"/>
        </w:rPr>
        <w:t xml:space="preserve">final </w:t>
      </w:r>
      <w:r w:rsidRPr="00772F0C">
        <w:rPr>
          <w:sz w:val="22"/>
          <w:szCs w:val="22"/>
        </w:rPr>
        <w:t xml:space="preserve">papers with comments, I will be happy to offer written comments.  In order to receive comments, the student will </w:t>
      </w:r>
      <w:r w:rsidRPr="00772F0C">
        <w:rPr>
          <w:sz w:val="22"/>
          <w:szCs w:val="22"/>
        </w:rPr>
        <w:lastRenderedPageBreak/>
        <w:t>contact me no earlier than week 1 of the following quarter and no later than week 3 of the followin</w:t>
      </w:r>
      <w:r>
        <w:rPr>
          <w:sz w:val="22"/>
          <w:szCs w:val="22"/>
        </w:rPr>
        <w:t>g quarter to ask for comments.</w:t>
      </w:r>
    </w:p>
    <w:p w:rsidR="00036FDB" w:rsidRPr="00772F0C" w:rsidRDefault="00036FDB" w:rsidP="00036FDB">
      <w:pPr>
        <w:rPr>
          <w:sz w:val="22"/>
          <w:szCs w:val="22"/>
        </w:rPr>
      </w:pPr>
    </w:p>
    <w:p w:rsidR="00036FDB" w:rsidRDefault="00036FDB" w:rsidP="00036FDB">
      <w:pPr>
        <w:rPr>
          <w:sz w:val="22"/>
          <w:szCs w:val="22"/>
          <w:u w:val="single"/>
        </w:rPr>
      </w:pPr>
    </w:p>
    <w:p w:rsidR="00036FDB" w:rsidRPr="00DB24CB" w:rsidRDefault="00036FDB" w:rsidP="00036FDB">
      <w:pPr>
        <w:jc w:val="center"/>
        <w:rPr>
          <w:b/>
          <w:sz w:val="28"/>
          <w:szCs w:val="28"/>
          <w:u w:val="single"/>
        </w:rPr>
      </w:pPr>
      <w:r w:rsidRPr="00DB24CB">
        <w:rPr>
          <w:b/>
          <w:sz w:val="28"/>
          <w:szCs w:val="28"/>
          <w:u w:val="single"/>
        </w:rPr>
        <w:t>The Schedule for the Quarter</w:t>
      </w:r>
    </w:p>
    <w:p w:rsidR="00036FDB" w:rsidRDefault="00036FDB" w:rsidP="00036FDB"/>
    <w:p w:rsidR="00036FDB" w:rsidRPr="00296375" w:rsidRDefault="00036FDB" w:rsidP="00036FDB">
      <w:pPr>
        <w:rPr>
          <w:b/>
          <w:i/>
          <w:sz w:val="28"/>
          <w:szCs w:val="28"/>
        </w:rPr>
      </w:pPr>
      <w:r w:rsidRPr="00296375">
        <w:rPr>
          <w:b/>
          <w:i/>
          <w:sz w:val="28"/>
          <w:szCs w:val="28"/>
        </w:rPr>
        <w:t>Take This Bread.  By Sara Miles</w:t>
      </w:r>
    </w:p>
    <w:p w:rsidR="00036FDB" w:rsidRDefault="00247F8D" w:rsidP="00036FDB">
      <w:pPr>
        <w:numPr>
          <w:ilvl w:val="0"/>
          <w:numId w:val="5"/>
        </w:numPr>
      </w:pPr>
      <w:r>
        <w:t>Wednesday, Jan. 5</w:t>
      </w:r>
      <w:r w:rsidR="00036FDB">
        <w:t xml:space="preserve">.   </w:t>
      </w:r>
      <w:r w:rsidR="00D05139">
        <w:t>Prologue through Chapter 5</w:t>
      </w:r>
    </w:p>
    <w:p w:rsidR="00036FDB" w:rsidRDefault="00036FDB" w:rsidP="00036FDB"/>
    <w:p w:rsidR="00036FDB" w:rsidRDefault="00247F8D" w:rsidP="00036FDB">
      <w:pPr>
        <w:numPr>
          <w:ilvl w:val="0"/>
          <w:numId w:val="5"/>
        </w:numPr>
      </w:pPr>
      <w:r>
        <w:t>Monday, Jan</w:t>
      </w:r>
      <w:r w:rsidR="00036FDB">
        <w:t>.</w:t>
      </w:r>
      <w:r>
        <w:t xml:space="preserve"> 10.</w:t>
      </w:r>
      <w:r w:rsidR="00036FDB">
        <w:t xml:space="preserve">  Chapter</w:t>
      </w:r>
      <w:r w:rsidR="00D05139">
        <w:t xml:space="preserve"> 6</w:t>
      </w:r>
      <w:r w:rsidR="00036FDB">
        <w:t xml:space="preserve"> through Chapter </w:t>
      </w:r>
      <w:r w:rsidR="00D05139">
        <w:t>14</w:t>
      </w:r>
    </w:p>
    <w:p w:rsidR="00036FDB" w:rsidRDefault="00036FDB" w:rsidP="00036FDB"/>
    <w:p w:rsidR="00036FDB" w:rsidRDefault="00247F8D" w:rsidP="00036FDB">
      <w:pPr>
        <w:numPr>
          <w:ilvl w:val="0"/>
          <w:numId w:val="5"/>
        </w:numPr>
      </w:pPr>
      <w:r>
        <w:t>Wednesday, Jan. 12</w:t>
      </w:r>
      <w:r w:rsidR="00036FDB">
        <w:t>.</w:t>
      </w:r>
      <w:r w:rsidR="00D05139">
        <w:t xml:space="preserve">  Chapters 15</w:t>
      </w:r>
      <w:r w:rsidR="00036FDB">
        <w:t xml:space="preserve"> through Chapter </w:t>
      </w:r>
      <w:r w:rsidR="00D05139">
        <w:t>18</w:t>
      </w:r>
    </w:p>
    <w:p w:rsidR="00036FDB" w:rsidRDefault="00036FDB" w:rsidP="00036FDB"/>
    <w:p w:rsidR="00036FDB" w:rsidRDefault="00247F8D" w:rsidP="00036FDB">
      <w:pPr>
        <w:numPr>
          <w:ilvl w:val="0"/>
          <w:numId w:val="5"/>
        </w:numPr>
      </w:pPr>
      <w:r>
        <w:t>Monday, Jan</w:t>
      </w:r>
      <w:r w:rsidR="00036FDB">
        <w:t>.</w:t>
      </w:r>
      <w:r>
        <w:t xml:space="preserve"> 17.</w:t>
      </w:r>
      <w:r w:rsidR="00D05139">
        <w:t xml:space="preserve">  Chapters 19</w:t>
      </w:r>
      <w:r w:rsidR="00036FDB">
        <w:t xml:space="preserve"> through Chapter 25</w:t>
      </w:r>
    </w:p>
    <w:p w:rsidR="00036FDB" w:rsidRDefault="00036FDB" w:rsidP="00036FDB"/>
    <w:p w:rsidR="00036FDB" w:rsidRDefault="00036FDB" w:rsidP="00036FDB">
      <w:pPr>
        <w:rPr>
          <w:i/>
          <w:sz w:val="28"/>
          <w:szCs w:val="28"/>
        </w:rPr>
      </w:pPr>
    </w:p>
    <w:p w:rsidR="00036FDB" w:rsidRDefault="00036FDB" w:rsidP="00036FDB">
      <w:pPr>
        <w:rPr>
          <w:i/>
          <w:sz w:val="28"/>
          <w:szCs w:val="28"/>
        </w:rPr>
      </w:pPr>
    </w:p>
    <w:p w:rsidR="00036FDB" w:rsidRPr="00296375" w:rsidRDefault="00036FDB" w:rsidP="00036FDB">
      <w:pPr>
        <w:rPr>
          <w:b/>
          <w:i/>
          <w:sz w:val="28"/>
          <w:szCs w:val="28"/>
        </w:rPr>
      </w:pPr>
      <w:r w:rsidRPr="00296375">
        <w:rPr>
          <w:b/>
          <w:i/>
          <w:sz w:val="28"/>
          <w:szCs w:val="28"/>
        </w:rPr>
        <w:t xml:space="preserve">Choosing My Religion.  By Stephen J. </w:t>
      </w:r>
      <w:proofErr w:type="spellStart"/>
      <w:r w:rsidRPr="00296375">
        <w:rPr>
          <w:b/>
          <w:i/>
          <w:sz w:val="28"/>
          <w:szCs w:val="28"/>
        </w:rPr>
        <w:t>Dubner</w:t>
      </w:r>
      <w:proofErr w:type="spellEnd"/>
    </w:p>
    <w:p w:rsidR="00036FDB" w:rsidRDefault="00247F8D" w:rsidP="00036FDB">
      <w:pPr>
        <w:numPr>
          <w:ilvl w:val="0"/>
          <w:numId w:val="6"/>
        </w:numPr>
      </w:pPr>
      <w:r>
        <w:t>Wednesday, Jan</w:t>
      </w:r>
      <w:r w:rsidR="00036FDB">
        <w:t>.</w:t>
      </w:r>
      <w:r>
        <w:t xml:space="preserve"> 19.</w:t>
      </w:r>
      <w:r w:rsidR="00036FDB">
        <w:t xml:space="preserve">  </w:t>
      </w:r>
      <w:r w:rsidR="00036FDB" w:rsidRPr="002038F6">
        <w:rPr>
          <w:b/>
        </w:rPr>
        <w:t>(</w:t>
      </w:r>
      <w:r w:rsidR="00036FDB" w:rsidRPr="002038F6">
        <w:rPr>
          <w:b/>
          <w:i/>
        </w:rPr>
        <w:t>Optional paper #1 due</w:t>
      </w:r>
      <w:r w:rsidR="00036FDB" w:rsidRPr="002038F6">
        <w:rPr>
          <w:b/>
        </w:rPr>
        <w:t>).</w:t>
      </w:r>
      <w:r w:rsidR="00036FDB">
        <w:t xml:space="preserve">  </w:t>
      </w:r>
      <w:r w:rsidR="00D05139">
        <w:t>Prelude through Book I, Chapter 8</w:t>
      </w:r>
    </w:p>
    <w:p w:rsidR="00036FDB" w:rsidRDefault="00036FDB" w:rsidP="00036FDB"/>
    <w:p w:rsidR="00036FDB" w:rsidRDefault="00247F8D" w:rsidP="00036FDB">
      <w:pPr>
        <w:numPr>
          <w:ilvl w:val="0"/>
          <w:numId w:val="6"/>
        </w:numPr>
      </w:pPr>
      <w:r>
        <w:t>Monday, Jan. 24</w:t>
      </w:r>
      <w:proofErr w:type="gramStart"/>
      <w:r>
        <w:t>.</w:t>
      </w:r>
      <w:r>
        <w:rPr>
          <w:vertAlign w:val="superscript"/>
        </w:rPr>
        <w:t>.</w:t>
      </w:r>
      <w:proofErr w:type="gramEnd"/>
      <w:r w:rsidR="00036FDB">
        <w:t xml:space="preserve">  Book </w:t>
      </w:r>
      <w:r w:rsidR="00D05139">
        <w:t xml:space="preserve">I, Chapter 9 </w:t>
      </w:r>
      <w:r w:rsidR="00036FDB">
        <w:t>through Book II, C</w:t>
      </w:r>
      <w:r w:rsidR="00D05139">
        <w:t>hapter 6</w:t>
      </w:r>
    </w:p>
    <w:p w:rsidR="00036FDB" w:rsidRDefault="00036FDB" w:rsidP="00036FDB"/>
    <w:p w:rsidR="00036FDB" w:rsidRDefault="00247F8D" w:rsidP="00036FDB">
      <w:pPr>
        <w:numPr>
          <w:ilvl w:val="0"/>
          <w:numId w:val="6"/>
        </w:numPr>
      </w:pPr>
      <w:r>
        <w:t>Wednesday, Jan. 26.</w:t>
      </w:r>
      <w:r w:rsidR="00D05139">
        <w:t xml:space="preserve">  Book II</w:t>
      </w:r>
      <w:r w:rsidR="00036FDB">
        <w:t>, Chapt</w:t>
      </w:r>
      <w:r w:rsidR="00D05139">
        <w:t>er 7 through Book III, Chapter 2</w:t>
      </w:r>
    </w:p>
    <w:p w:rsidR="00036FDB" w:rsidRDefault="00036FDB" w:rsidP="00036FDB"/>
    <w:p w:rsidR="00036FDB" w:rsidRDefault="00247F8D" w:rsidP="00036FDB">
      <w:pPr>
        <w:numPr>
          <w:ilvl w:val="0"/>
          <w:numId w:val="6"/>
        </w:numPr>
      </w:pPr>
      <w:r>
        <w:t xml:space="preserve">Monday, Jan.31. </w:t>
      </w:r>
      <w:r w:rsidR="00036FDB">
        <w:t xml:space="preserve">  B</w:t>
      </w:r>
      <w:r w:rsidR="00065554">
        <w:t>ook III, Chapter 3</w:t>
      </w:r>
      <w:r w:rsidR="00036FDB">
        <w:t xml:space="preserve"> through Postlude</w:t>
      </w:r>
    </w:p>
    <w:p w:rsidR="00036FDB" w:rsidRDefault="00036FDB" w:rsidP="00036FDB">
      <w:pPr>
        <w:rPr>
          <w:i/>
          <w:sz w:val="28"/>
          <w:szCs w:val="28"/>
        </w:rPr>
      </w:pPr>
    </w:p>
    <w:p w:rsidR="00036FDB" w:rsidRDefault="00036FDB" w:rsidP="00036FDB">
      <w:pPr>
        <w:rPr>
          <w:i/>
          <w:sz w:val="28"/>
          <w:szCs w:val="28"/>
        </w:rPr>
      </w:pPr>
    </w:p>
    <w:p w:rsidR="00036FDB" w:rsidRPr="00296375" w:rsidRDefault="00036FDB" w:rsidP="00036FDB">
      <w:pPr>
        <w:rPr>
          <w:b/>
          <w:i/>
          <w:sz w:val="28"/>
          <w:szCs w:val="28"/>
        </w:rPr>
      </w:pPr>
      <w:r w:rsidRPr="00296375">
        <w:rPr>
          <w:b/>
          <w:i/>
          <w:sz w:val="28"/>
          <w:szCs w:val="28"/>
        </w:rPr>
        <w:t>Girl Meets God.  By Lauren F. Winner</w:t>
      </w:r>
    </w:p>
    <w:p w:rsidR="00036FDB" w:rsidRDefault="00247F8D" w:rsidP="00036FDB">
      <w:pPr>
        <w:numPr>
          <w:ilvl w:val="0"/>
          <w:numId w:val="7"/>
        </w:numPr>
      </w:pPr>
      <w:r>
        <w:t>Wednesday, Feb.2</w:t>
      </w:r>
      <w:r w:rsidRPr="002038F6">
        <w:rPr>
          <w:b/>
        </w:rPr>
        <w:t>.</w:t>
      </w:r>
      <w:r w:rsidR="00036FDB" w:rsidRPr="002038F6">
        <w:rPr>
          <w:b/>
        </w:rPr>
        <w:t xml:space="preserve">  (</w:t>
      </w:r>
      <w:proofErr w:type="gramStart"/>
      <w:r w:rsidR="00036FDB" w:rsidRPr="002038F6">
        <w:rPr>
          <w:b/>
          <w:i/>
        </w:rPr>
        <w:t>optional</w:t>
      </w:r>
      <w:proofErr w:type="gramEnd"/>
      <w:r w:rsidR="00036FDB" w:rsidRPr="002038F6">
        <w:rPr>
          <w:b/>
          <w:i/>
        </w:rPr>
        <w:t xml:space="preserve"> paper #2 due</w:t>
      </w:r>
      <w:r w:rsidR="00036FDB" w:rsidRPr="002038F6">
        <w:rPr>
          <w:b/>
        </w:rPr>
        <w:t>).</w:t>
      </w:r>
      <w:r w:rsidR="00036FDB">
        <w:t xml:space="preserve">  </w:t>
      </w:r>
      <w:r w:rsidR="00065554">
        <w:t>Advent</w:t>
      </w:r>
    </w:p>
    <w:p w:rsidR="00036FDB" w:rsidRDefault="00036FDB" w:rsidP="00036FDB"/>
    <w:p w:rsidR="00036FDB" w:rsidRDefault="00247F8D" w:rsidP="00036FDB">
      <w:pPr>
        <w:numPr>
          <w:ilvl w:val="0"/>
          <w:numId w:val="7"/>
        </w:numPr>
      </w:pPr>
      <w:r>
        <w:t>Monday, Feb. 7.</w:t>
      </w:r>
      <w:r w:rsidR="00065554">
        <w:t xml:space="preserve">  Christmas through Holy Week</w:t>
      </w:r>
    </w:p>
    <w:p w:rsidR="00036FDB" w:rsidRDefault="00036FDB" w:rsidP="00036FDB"/>
    <w:p w:rsidR="00036FDB" w:rsidRDefault="00247F8D" w:rsidP="00036FDB">
      <w:pPr>
        <w:numPr>
          <w:ilvl w:val="0"/>
          <w:numId w:val="7"/>
        </w:numPr>
      </w:pPr>
      <w:r>
        <w:t>Wednesday, Feb. 9.</w:t>
      </w:r>
      <w:r w:rsidR="00065554">
        <w:t xml:space="preserve">  Eastertide through Advent</w:t>
      </w:r>
    </w:p>
    <w:p w:rsidR="00036FDB" w:rsidRDefault="00036FDB" w:rsidP="00036FDB"/>
    <w:p w:rsidR="00036FDB" w:rsidRDefault="00036FDB" w:rsidP="00036FDB">
      <w:pPr>
        <w:rPr>
          <w:i/>
          <w:sz w:val="28"/>
          <w:szCs w:val="28"/>
        </w:rPr>
      </w:pPr>
    </w:p>
    <w:p w:rsidR="00036FDB" w:rsidRDefault="00036FDB" w:rsidP="00036FDB">
      <w:pPr>
        <w:rPr>
          <w:i/>
          <w:sz w:val="28"/>
          <w:szCs w:val="28"/>
        </w:rPr>
      </w:pPr>
    </w:p>
    <w:p w:rsidR="00036FDB" w:rsidRPr="00296375" w:rsidRDefault="00036FDB" w:rsidP="00036FDB">
      <w:pPr>
        <w:rPr>
          <w:b/>
          <w:i/>
          <w:sz w:val="28"/>
          <w:szCs w:val="28"/>
        </w:rPr>
      </w:pPr>
      <w:r w:rsidRPr="00296375">
        <w:rPr>
          <w:b/>
          <w:i/>
          <w:sz w:val="28"/>
          <w:szCs w:val="28"/>
        </w:rPr>
        <w:t xml:space="preserve">Come Be My Light.  By Mother Teresa </w:t>
      </w:r>
    </w:p>
    <w:p w:rsidR="00065554" w:rsidRDefault="00065554" w:rsidP="00065554">
      <w:pPr>
        <w:numPr>
          <w:ilvl w:val="0"/>
          <w:numId w:val="8"/>
        </w:numPr>
      </w:pPr>
      <w:r>
        <w:t>Monday, Feb. 14.</w:t>
      </w:r>
      <w:r w:rsidRPr="00065554">
        <w:t xml:space="preserve"> </w:t>
      </w:r>
      <w:r w:rsidRPr="002038F6">
        <w:rPr>
          <w:b/>
        </w:rPr>
        <w:t>(</w:t>
      </w:r>
      <w:proofErr w:type="gramStart"/>
      <w:r w:rsidRPr="002038F6">
        <w:rPr>
          <w:b/>
          <w:i/>
        </w:rPr>
        <w:t>optional</w:t>
      </w:r>
      <w:proofErr w:type="gramEnd"/>
      <w:r w:rsidRPr="002038F6">
        <w:rPr>
          <w:b/>
          <w:i/>
        </w:rPr>
        <w:t xml:space="preserve"> paper #3 due</w:t>
      </w:r>
      <w:r w:rsidRPr="002038F6">
        <w:rPr>
          <w:b/>
        </w:rPr>
        <w:t>).</w:t>
      </w:r>
      <w:r>
        <w:t xml:space="preserve">  Preface through chapter 6  </w:t>
      </w:r>
    </w:p>
    <w:p w:rsidR="00065554" w:rsidRDefault="00065554" w:rsidP="00065554">
      <w:pPr>
        <w:ind w:left="720"/>
      </w:pPr>
    </w:p>
    <w:p w:rsidR="00036FDB" w:rsidRDefault="00247F8D" w:rsidP="00036FDB">
      <w:pPr>
        <w:numPr>
          <w:ilvl w:val="0"/>
          <w:numId w:val="8"/>
        </w:numPr>
      </w:pPr>
      <w:r>
        <w:t>Wednesday, Feb. 16.</w:t>
      </w:r>
      <w:r w:rsidR="00036FDB">
        <w:t xml:space="preserve">  </w:t>
      </w:r>
      <w:r w:rsidR="00065554">
        <w:t>Chapter 7 through Chapter 9</w:t>
      </w:r>
    </w:p>
    <w:p w:rsidR="00036FDB" w:rsidRDefault="00036FDB" w:rsidP="00036FDB"/>
    <w:p w:rsidR="00036FDB" w:rsidRDefault="00247F8D" w:rsidP="00036FDB">
      <w:pPr>
        <w:numPr>
          <w:ilvl w:val="0"/>
          <w:numId w:val="8"/>
        </w:numPr>
      </w:pPr>
      <w:r>
        <w:t>Monday, Feb. 21.</w:t>
      </w:r>
      <w:r w:rsidR="00065554">
        <w:t xml:space="preserve">  Chapter 10 through Chapter 12</w:t>
      </w:r>
    </w:p>
    <w:p w:rsidR="00036FDB" w:rsidRDefault="00036FDB" w:rsidP="00036FDB"/>
    <w:p w:rsidR="00065554" w:rsidRDefault="00247F8D" w:rsidP="00065554">
      <w:pPr>
        <w:numPr>
          <w:ilvl w:val="0"/>
          <w:numId w:val="8"/>
        </w:numPr>
      </w:pPr>
      <w:r>
        <w:lastRenderedPageBreak/>
        <w:t>Wednesday, Feb. 23.</w:t>
      </w:r>
      <w:r w:rsidR="00065554">
        <w:t xml:space="preserve"> Chapter 13 through Conclusion</w:t>
      </w:r>
      <w:r w:rsidR="00065554" w:rsidRPr="00065554">
        <w:t xml:space="preserve"> </w:t>
      </w:r>
      <w:r w:rsidR="00065554">
        <w:t xml:space="preserve">ALSO READ “Teresa, Bright and Dark.” By Christopher Hitchens.  </w:t>
      </w:r>
      <w:r w:rsidR="00065554">
        <w:rPr>
          <w:i/>
        </w:rPr>
        <w:t>Newsweek</w:t>
      </w:r>
      <w:r w:rsidR="00065554">
        <w:t>.  Aug. 29</w:t>
      </w:r>
      <w:r w:rsidR="00065554" w:rsidRPr="00CC3E27">
        <w:rPr>
          <w:vertAlign w:val="superscript"/>
        </w:rPr>
        <w:t>th</w:t>
      </w:r>
      <w:r w:rsidR="00065554">
        <w:t>, 2007.  (On Blackboard)</w:t>
      </w:r>
    </w:p>
    <w:p w:rsidR="00036FDB" w:rsidRDefault="00036FDB" w:rsidP="00065554">
      <w:pPr>
        <w:ind w:left="360"/>
      </w:pPr>
    </w:p>
    <w:p w:rsidR="00036FDB" w:rsidRDefault="00036FDB" w:rsidP="00036FDB"/>
    <w:p w:rsidR="00D05139" w:rsidRDefault="00D05139" w:rsidP="00036FDB"/>
    <w:p w:rsidR="00D05139" w:rsidRDefault="00D05139" w:rsidP="00D05139">
      <w:pPr>
        <w:rPr>
          <w:i/>
          <w:sz w:val="28"/>
          <w:szCs w:val="28"/>
        </w:rPr>
      </w:pPr>
    </w:p>
    <w:p w:rsidR="00D05139" w:rsidRPr="00296375" w:rsidRDefault="00D05139" w:rsidP="00D05139">
      <w:pPr>
        <w:rPr>
          <w:b/>
          <w:i/>
          <w:sz w:val="28"/>
          <w:szCs w:val="28"/>
        </w:rPr>
      </w:pPr>
      <w:r w:rsidRPr="00296375">
        <w:rPr>
          <w:b/>
          <w:i/>
          <w:sz w:val="28"/>
          <w:szCs w:val="28"/>
        </w:rPr>
        <w:t xml:space="preserve">Losing My Religion.  By William </w:t>
      </w:r>
      <w:proofErr w:type="spellStart"/>
      <w:r w:rsidRPr="00296375">
        <w:rPr>
          <w:b/>
          <w:i/>
          <w:sz w:val="28"/>
          <w:szCs w:val="28"/>
        </w:rPr>
        <w:t>Lobdell</w:t>
      </w:r>
      <w:proofErr w:type="spellEnd"/>
    </w:p>
    <w:p w:rsidR="00D05139" w:rsidRDefault="00D05139" w:rsidP="00036FDB"/>
    <w:p w:rsidR="00036FDB" w:rsidRPr="00065554" w:rsidRDefault="00247F8D" w:rsidP="00036FDB">
      <w:pPr>
        <w:numPr>
          <w:ilvl w:val="0"/>
          <w:numId w:val="8"/>
        </w:numPr>
        <w:rPr>
          <w:i/>
          <w:sz w:val="28"/>
          <w:szCs w:val="28"/>
        </w:rPr>
      </w:pPr>
      <w:r>
        <w:t>Monday</w:t>
      </w:r>
      <w:r w:rsidR="006901E6">
        <w:t>, Feb. 28.</w:t>
      </w:r>
      <w:r w:rsidR="00065554">
        <w:t xml:space="preserve">  </w:t>
      </w:r>
      <w:r w:rsidR="00065554" w:rsidRPr="002038F6">
        <w:rPr>
          <w:b/>
        </w:rPr>
        <w:t>(</w:t>
      </w:r>
      <w:proofErr w:type="gramStart"/>
      <w:r w:rsidR="00065554" w:rsidRPr="002038F6">
        <w:rPr>
          <w:b/>
          <w:i/>
        </w:rPr>
        <w:t>optional</w:t>
      </w:r>
      <w:proofErr w:type="gramEnd"/>
      <w:r w:rsidR="00065554" w:rsidRPr="002038F6">
        <w:rPr>
          <w:b/>
          <w:i/>
        </w:rPr>
        <w:t xml:space="preserve"> paper #4 due</w:t>
      </w:r>
      <w:r w:rsidR="00065554" w:rsidRPr="002038F6">
        <w:rPr>
          <w:b/>
        </w:rPr>
        <w:t>).</w:t>
      </w:r>
      <w:r w:rsidR="00065554">
        <w:t xml:space="preserve"> </w:t>
      </w:r>
      <w:r w:rsidR="006901E6">
        <w:t xml:space="preserve"> </w:t>
      </w:r>
      <w:r w:rsidR="00036FDB">
        <w:t>C</w:t>
      </w:r>
      <w:r w:rsidR="002038F6">
        <w:t>hapter 1 through 9</w:t>
      </w:r>
      <w:r w:rsidR="00036FDB">
        <w:t xml:space="preserve">  </w:t>
      </w:r>
    </w:p>
    <w:p w:rsidR="00065554" w:rsidRDefault="00065554" w:rsidP="00065554">
      <w:pPr>
        <w:ind w:left="720"/>
      </w:pPr>
    </w:p>
    <w:p w:rsidR="00036FDB" w:rsidRDefault="00247F8D" w:rsidP="002038F6">
      <w:pPr>
        <w:numPr>
          <w:ilvl w:val="0"/>
          <w:numId w:val="9"/>
        </w:numPr>
      </w:pPr>
      <w:r>
        <w:t>Wednesday</w:t>
      </w:r>
      <w:r w:rsidR="006901E6">
        <w:t>, Mar. 2.</w:t>
      </w:r>
      <w:r w:rsidR="00036FDB">
        <w:t xml:space="preserve"> </w:t>
      </w:r>
      <w:r w:rsidR="002038F6">
        <w:t>Chapter 10 through Chapter 14</w:t>
      </w:r>
      <w:r w:rsidR="002038F6" w:rsidRPr="002038F6">
        <w:t xml:space="preserve"> </w:t>
      </w:r>
      <w:r w:rsidR="002038F6">
        <w:t xml:space="preserve">ALSO READ “Letter To Cecil Dawkins” by Flannery O’Connor.  </w:t>
      </w:r>
      <w:r w:rsidR="002038F6">
        <w:rPr>
          <w:i/>
        </w:rPr>
        <w:t>The Habit of Being: Letters of Flannery O’Connor</w:t>
      </w:r>
      <w:r w:rsidR="002038F6">
        <w:t>.  306-308.  (On Blackboard)</w:t>
      </w:r>
    </w:p>
    <w:p w:rsidR="00036FDB" w:rsidRDefault="00036FDB" w:rsidP="00036FDB"/>
    <w:p w:rsidR="00036FDB" w:rsidRDefault="00247F8D" w:rsidP="00036FDB">
      <w:pPr>
        <w:numPr>
          <w:ilvl w:val="0"/>
          <w:numId w:val="9"/>
        </w:numPr>
      </w:pPr>
      <w:r>
        <w:t>Monday</w:t>
      </w:r>
      <w:r w:rsidR="006901E6">
        <w:t>, Mar. 7.</w:t>
      </w:r>
      <w:r w:rsidR="002038F6">
        <w:t xml:space="preserve"> Chapter 15 through End</w:t>
      </w:r>
      <w:r w:rsidR="006901E6">
        <w:t xml:space="preserve">. </w:t>
      </w:r>
    </w:p>
    <w:p w:rsidR="002038F6" w:rsidRDefault="002038F6" w:rsidP="002038F6">
      <w:pPr>
        <w:ind w:left="720"/>
      </w:pPr>
    </w:p>
    <w:p w:rsidR="00036FDB" w:rsidRDefault="00247F8D" w:rsidP="00036FDB">
      <w:pPr>
        <w:numPr>
          <w:ilvl w:val="0"/>
          <w:numId w:val="9"/>
        </w:numPr>
      </w:pPr>
      <w:r>
        <w:t>Wednesday</w:t>
      </w:r>
      <w:r w:rsidR="006901E6">
        <w:t>, Mar. 9.</w:t>
      </w:r>
      <w:r w:rsidR="00036FDB">
        <w:t xml:space="preserve"> </w:t>
      </w:r>
      <w:r w:rsidR="006901E6" w:rsidRPr="002038F6">
        <w:rPr>
          <w:b/>
        </w:rPr>
        <w:t>(</w:t>
      </w:r>
      <w:proofErr w:type="gramStart"/>
      <w:r w:rsidR="006901E6" w:rsidRPr="002038F6">
        <w:rPr>
          <w:b/>
          <w:i/>
        </w:rPr>
        <w:t>optional</w:t>
      </w:r>
      <w:proofErr w:type="gramEnd"/>
      <w:r w:rsidR="006901E6" w:rsidRPr="002038F6">
        <w:rPr>
          <w:b/>
          <w:i/>
        </w:rPr>
        <w:t xml:space="preserve"> paper #5 due</w:t>
      </w:r>
      <w:r w:rsidR="006901E6" w:rsidRPr="002038F6">
        <w:rPr>
          <w:b/>
        </w:rPr>
        <w:t>).</w:t>
      </w:r>
      <w:r w:rsidR="006901E6">
        <w:t xml:space="preserve">  </w:t>
      </w:r>
      <w:r w:rsidR="00036FDB">
        <w:t xml:space="preserve"> </w:t>
      </w:r>
      <w:r w:rsidR="006901E6">
        <w:t xml:space="preserve">Nothing to read.  This class will be used as an overview </w:t>
      </w:r>
      <w:r w:rsidR="00B06A7B">
        <w:t xml:space="preserve">of the </w:t>
      </w:r>
      <w:bookmarkStart w:id="0" w:name="_GoBack"/>
      <w:bookmarkEnd w:id="0"/>
      <w:r w:rsidR="006901E6">
        <w:t xml:space="preserve">class.  </w:t>
      </w:r>
    </w:p>
    <w:p w:rsidR="00036FDB" w:rsidRDefault="00036FDB" w:rsidP="00036FDB"/>
    <w:p w:rsidR="00036FDB" w:rsidRDefault="00036FDB" w:rsidP="00036FDB"/>
    <w:p w:rsidR="00036FDB" w:rsidRDefault="00036FDB" w:rsidP="00036FDB">
      <w:r w:rsidRPr="00E00A31">
        <w:rPr>
          <w:b/>
        </w:rPr>
        <w:t>FINAL PAPER DUE</w:t>
      </w:r>
      <w:r w:rsidR="006901E6">
        <w:rPr>
          <w:b/>
        </w:rPr>
        <w:t>:</w:t>
      </w:r>
    </w:p>
    <w:p w:rsidR="00036FDB" w:rsidRPr="00AE65D0" w:rsidRDefault="006901E6" w:rsidP="00036FDB">
      <w:pPr>
        <w:numPr>
          <w:ilvl w:val="0"/>
          <w:numId w:val="10"/>
        </w:numPr>
      </w:pPr>
      <w:r>
        <w:t>Monday, March. 14. 5:00pm. (In my box).</w:t>
      </w:r>
    </w:p>
    <w:p w:rsidR="004773A8" w:rsidRDefault="004773A8"/>
    <w:sectPr w:rsidR="004773A8">
      <w:footerReference w:type="even" r:id="rId12"/>
      <w:footerReference w:type="default" r:id="rId1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6BF0" w:rsidRDefault="00586BF0">
      <w:r>
        <w:separator/>
      </w:r>
    </w:p>
  </w:endnote>
  <w:endnote w:type="continuationSeparator" w:id="0">
    <w:p w:rsidR="00586BF0" w:rsidRDefault="00586B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nstantia">
    <w:panose1 w:val="02030602050306030303"/>
    <w:charset w:val="00"/>
    <w:family w:val="roman"/>
    <w:pitch w:val="variable"/>
    <w:sig w:usb0="A00002EF" w:usb1="4000204B"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0225" w:rsidRDefault="002038F6" w:rsidP="00A709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EE0225" w:rsidRDefault="00586BF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0225" w:rsidRDefault="002038F6" w:rsidP="00A709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06A7B">
      <w:rPr>
        <w:rStyle w:val="PageNumber"/>
        <w:noProof/>
      </w:rPr>
      <w:t>5</w:t>
    </w:r>
    <w:r>
      <w:rPr>
        <w:rStyle w:val="PageNumber"/>
      </w:rPr>
      <w:fldChar w:fldCharType="end"/>
    </w:r>
  </w:p>
  <w:p w:rsidR="00EE0225" w:rsidRDefault="00586BF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6BF0" w:rsidRDefault="00586BF0">
      <w:r>
        <w:separator/>
      </w:r>
    </w:p>
  </w:footnote>
  <w:footnote w:type="continuationSeparator" w:id="0">
    <w:p w:rsidR="00586BF0" w:rsidRDefault="00586BF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8F1B06"/>
    <w:multiLevelType w:val="hybridMultilevel"/>
    <w:tmpl w:val="2D7A299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DA03037"/>
    <w:multiLevelType w:val="hybridMultilevel"/>
    <w:tmpl w:val="B00AFF4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E8806C2"/>
    <w:multiLevelType w:val="hybridMultilevel"/>
    <w:tmpl w:val="CC905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5793ED1"/>
    <w:multiLevelType w:val="hybridMultilevel"/>
    <w:tmpl w:val="64FC946A"/>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44D43766"/>
    <w:multiLevelType w:val="hybridMultilevel"/>
    <w:tmpl w:val="FFF85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5326066"/>
    <w:multiLevelType w:val="hybridMultilevel"/>
    <w:tmpl w:val="C59A53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563C0207"/>
    <w:multiLevelType w:val="hybridMultilevel"/>
    <w:tmpl w:val="8D36D7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F234F7F"/>
    <w:multiLevelType w:val="hybridMultilevel"/>
    <w:tmpl w:val="D37235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80D5B24"/>
    <w:multiLevelType w:val="hybridMultilevel"/>
    <w:tmpl w:val="216C7B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A503264"/>
    <w:multiLevelType w:val="hybridMultilevel"/>
    <w:tmpl w:val="1598D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1"/>
  </w:num>
  <w:num w:numId="4">
    <w:abstractNumId w:val="3"/>
  </w:num>
  <w:num w:numId="5">
    <w:abstractNumId w:val="6"/>
  </w:num>
  <w:num w:numId="6">
    <w:abstractNumId w:val="9"/>
  </w:num>
  <w:num w:numId="7">
    <w:abstractNumId w:val="8"/>
  </w:num>
  <w:num w:numId="8">
    <w:abstractNumId w:val="7"/>
  </w:num>
  <w:num w:numId="9">
    <w:abstractNumId w:val="2"/>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6FDB"/>
    <w:rsid w:val="00036FDB"/>
    <w:rsid w:val="00065554"/>
    <w:rsid w:val="002038F6"/>
    <w:rsid w:val="00247F8D"/>
    <w:rsid w:val="003D13F6"/>
    <w:rsid w:val="004773A8"/>
    <w:rsid w:val="00586BF0"/>
    <w:rsid w:val="006901E6"/>
    <w:rsid w:val="007C296F"/>
    <w:rsid w:val="00A54036"/>
    <w:rsid w:val="00B06A7B"/>
    <w:rsid w:val="00BB07C8"/>
    <w:rsid w:val="00D051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6FD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036FDB"/>
    <w:pPr>
      <w:tabs>
        <w:tab w:val="center" w:pos="4320"/>
        <w:tab w:val="right" w:pos="8640"/>
      </w:tabs>
    </w:pPr>
  </w:style>
  <w:style w:type="character" w:customStyle="1" w:styleId="FooterChar">
    <w:name w:val="Footer Char"/>
    <w:basedOn w:val="DefaultParagraphFont"/>
    <w:link w:val="Footer"/>
    <w:rsid w:val="00036FDB"/>
    <w:rPr>
      <w:rFonts w:ascii="Times New Roman" w:eastAsia="Times New Roman" w:hAnsi="Times New Roman" w:cs="Times New Roman"/>
      <w:sz w:val="24"/>
      <w:szCs w:val="24"/>
    </w:rPr>
  </w:style>
  <w:style w:type="character" w:styleId="PageNumber">
    <w:name w:val="page number"/>
    <w:basedOn w:val="DefaultParagraphFont"/>
    <w:rsid w:val="00036FDB"/>
  </w:style>
  <w:style w:type="character" w:styleId="Hyperlink">
    <w:name w:val="Hyperlink"/>
    <w:rsid w:val="00036FD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6FD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036FDB"/>
    <w:pPr>
      <w:tabs>
        <w:tab w:val="center" w:pos="4320"/>
        <w:tab w:val="right" w:pos="8640"/>
      </w:tabs>
    </w:pPr>
  </w:style>
  <w:style w:type="character" w:customStyle="1" w:styleId="FooterChar">
    <w:name w:val="Footer Char"/>
    <w:basedOn w:val="DefaultParagraphFont"/>
    <w:link w:val="Footer"/>
    <w:rsid w:val="00036FDB"/>
    <w:rPr>
      <w:rFonts w:ascii="Times New Roman" w:eastAsia="Times New Roman" w:hAnsi="Times New Roman" w:cs="Times New Roman"/>
      <w:sz w:val="24"/>
      <w:szCs w:val="24"/>
    </w:rPr>
  </w:style>
  <w:style w:type="character" w:styleId="PageNumber">
    <w:name w:val="page number"/>
    <w:basedOn w:val="DefaultParagraphFont"/>
    <w:rsid w:val="00036FDB"/>
  </w:style>
  <w:style w:type="character" w:styleId="Hyperlink">
    <w:name w:val="Hyperlink"/>
    <w:rsid w:val="00036FD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squires@depaul.edu" TargetMode="External"/><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academicintegrity.depaul.ed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tudentaffairs.depaul.edu/studentswithdisabilities/" TargetMode="External"/><Relationship Id="rId4" Type="http://schemas.openxmlformats.org/officeDocument/2006/relationships/settings" Target="settings.xml"/><Relationship Id="rId9" Type="http://schemas.openxmlformats.org/officeDocument/2006/relationships/hyperlink" Target="http://studentaffairs.depaul.edu/plu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TotalTime>
  <Pages>5</Pages>
  <Words>1297</Words>
  <Characters>7399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Stuart Squires</dc:creator>
  <cp:lastModifiedBy>Stuart Squires</cp:lastModifiedBy>
  <cp:revision>4</cp:revision>
  <dcterms:created xsi:type="dcterms:W3CDTF">2010-12-17T04:33:00Z</dcterms:created>
  <dcterms:modified xsi:type="dcterms:W3CDTF">2011-01-02T04:49:00Z</dcterms:modified>
</cp:coreProperties>
</file>